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C9" w:rsidRDefault="0001344F" w:rsidP="0001344F">
      <w:pPr>
        <w:pStyle w:val="Overskrift1"/>
      </w:pPr>
      <w:proofErr w:type="spellStart"/>
      <w:r>
        <w:t>MUSIT</w:t>
      </w:r>
      <w:proofErr w:type="spellEnd"/>
      <w:r>
        <w:t xml:space="preserve"> – </w:t>
      </w:r>
      <w:proofErr w:type="spellStart"/>
      <w:r>
        <w:t>objektgruppe</w:t>
      </w:r>
      <w:proofErr w:type="spellEnd"/>
    </w:p>
    <w:p w:rsidR="0001344F" w:rsidRDefault="0001344F" w:rsidP="0001344F">
      <w:pPr>
        <w:pStyle w:val="Overskrift1"/>
      </w:pPr>
      <w:r>
        <w:t>Arbeidsprosesser ved innordning av arkeologisk materiale</w:t>
      </w:r>
    </w:p>
    <w:p w:rsidR="0001344F" w:rsidRDefault="00495A68" w:rsidP="0001344F">
      <w:r>
        <w:t>07.03.2019, Torkel Johansen</w:t>
      </w:r>
    </w:p>
    <w:p w:rsidR="0001344F" w:rsidRDefault="0001344F" w:rsidP="0001344F">
      <w:pPr>
        <w:pStyle w:val="Overskrift2"/>
      </w:pPr>
      <w:r>
        <w:t>Innledning</w:t>
      </w:r>
    </w:p>
    <w:p w:rsidR="00A800E3" w:rsidRDefault="0001344F" w:rsidP="0001344F">
      <w:r>
        <w:t xml:space="preserve">Formålet med et samlingsforvaltningssystem er å sikre en effektiv datafangst som </w:t>
      </w:r>
      <w:r w:rsidR="009635E9">
        <w:t xml:space="preserve">støtter museets kjerneoppgaver knyttet til forskning, forvaltning av samlingene og formidling. For de arkeologiske samlingene er </w:t>
      </w:r>
      <w:r w:rsidR="009635E9">
        <w:rPr>
          <w:i/>
        </w:rPr>
        <w:t>arbeidsprosessene ved innordning av materiale er svært komplekse</w:t>
      </w:r>
      <w:r w:rsidR="00A559D0">
        <w:rPr>
          <w:i/>
        </w:rPr>
        <w:t xml:space="preserve">. </w:t>
      </w:r>
      <w:r w:rsidR="00A559D0" w:rsidRPr="00A559D0">
        <w:t xml:space="preserve">De </w:t>
      </w:r>
      <w:r w:rsidR="009635E9" w:rsidRPr="00A559D0">
        <w:t xml:space="preserve">involverer </w:t>
      </w:r>
      <w:r w:rsidR="00A559D0" w:rsidRPr="00A559D0">
        <w:t xml:space="preserve">gjerne </w:t>
      </w:r>
      <w:r w:rsidR="009635E9" w:rsidRPr="00A559D0">
        <w:t>en rekke ulike aktører</w:t>
      </w:r>
      <w:r w:rsidR="00315AD9" w:rsidRPr="00A559D0">
        <w:t>,</w:t>
      </w:r>
      <w:r w:rsidR="009635E9" w:rsidRPr="00A559D0">
        <w:t xml:space="preserve"> og medfører en stor produksjon av dokumentasjon </w:t>
      </w:r>
      <w:r w:rsidR="00A559D0">
        <w:t>underveis</w:t>
      </w:r>
      <w:r w:rsidR="009635E9">
        <w:rPr>
          <w:i/>
        </w:rPr>
        <w:t>.</w:t>
      </w:r>
      <w:r w:rsidR="009635E9">
        <w:t xml:space="preserve"> </w:t>
      </w:r>
    </w:p>
    <w:p w:rsidR="00A800E3" w:rsidRDefault="00A800E3" w:rsidP="0001344F">
      <w:r>
        <w:t xml:space="preserve">Oppgavene omfatter bl.a. </w:t>
      </w:r>
      <w:r w:rsidR="009635E9">
        <w:t xml:space="preserve">aksesjonsføring, inntaksvurdering, konservering, </w:t>
      </w:r>
      <w:r w:rsidR="00F05D7F">
        <w:t xml:space="preserve">analyser, </w:t>
      </w:r>
      <w:r w:rsidR="009635E9">
        <w:t>foto, katalogisering, kvalitetssikring</w:t>
      </w:r>
      <w:r>
        <w:t xml:space="preserve">. </w:t>
      </w:r>
      <w:proofErr w:type="spellStart"/>
      <w:r>
        <w:t>Arbeidprosessen</w:t>
      </w:r>
      <w:proofErr w:type="spellEnd"/>
      <w:r>
        <w:t xml:space="preserve"> </w:t>
      </w:r>
      <w:r w:rsidR="00A559D0">
        <w:t xml:space="preserve">kan </w:t>
      </w:r>
      <w:r w:rsidR="00315AD9">
        <w:t xml:space="preserve">involvere feltledere, konservatorer, saksbehandlere, fotografer, samlingsforvaltere og </w:t>
      </w:r>
      <w:r w:rsidR="00A559D0">
        <w:t xml:space="preserve">samlingsansvarlige. </w:t>
      </w:r>
    </w:p>
    <w:p w:rsidR="008B25C0" w:rsidRDefault="0089519E" w:rsidP="0001344F">
      <w:r>
        <w:t>En vesentlig egenart ved arkeologiske samlinger e</w:t>
      </w:r>
      <w:r w:rsidR="006B28B6">
        <w:t>r også</w:t>
      </w:r>
      <w:r>
        <w:t xml:space="preserve"> at m</w:t>
      </w:r>
      <w:r w:rsidR="00495A68">
        <w:t>aterialet fragmentarisk</w:t>
      </w:r>
      <w:r w:rsidR="006B28B6">
        <w:t xml:space="preserve">, </w:t>
      </w:r>
      <w:r w:rsidR="00495A68">
        <w:t xml:space="preserve">og </w:t>
      </w:r>
      <w:r w:rsidR="006B28B6">
        <w:t xml:space="preserve">derfor </w:t>
      </w:r>
      <w:r w:rsidR="00495A68">
        <w:t xml:space="preserve">gjennomgår vesentlige transformasjoner </w:t>
      </w:r>
      <w:r>
        <w:t xml:space="preserve">i </w:t>
      </w:r>
      <w:r w:rsidR="009829BC">
        <w:t xml:space="preserve">prosessen med å innordne materialet i samlingene. </w:t>
      </w:r>
    </w:p>
    <w:p w:rsidR="009635E9" w:rsidRDefault="008B25C0" w:rsidP="0001344F">
      <w:r>
        <w:t xml:space="preserve">Hovedspørsmålet blir da </w:t>
      </w:r>
      <w:r>
        <w:rPr>
          <w:b/>
        </w:rPr>
        <w:t>h</w:t>
      </w:r>
      <w:r w:rsidR="00A800E3" w:rsidRPr="00A800E3">
        <w:rPr>
          <w:b/>
          <w:bCs/>
        </w:rPr>
        <w:t>vordan vi tilrettelegge</w:t>
      </w:r>
      <w:r>
        <w:rPr>
          <w:b/>
          <w:bCs/>
        </w:rPr>
        <w:t>r</w:t>
      </w:r>
      <w:r w:rsidR="00A800E3" w:rsidRPr="00A800E3">
        <w:rPr>
          <w:b/>
          <w:bCs/>
        </w:rPr>
        <w:t xml:space="preserve"> systemene bedre for effektiv datafangst og sømløse arbeidsprosesser</w:t>
      </w:r>
      <w:r>
        <w:rPr>
          <w:b/>
          <w:bCs/>
        </w:rPr>
        <w:t xml:space="preserve"> i dette landskapet. </w:t>
      </w:r>
    </w:p>
    <w:p w:rsidR="001D794B" w:rsidRDefault="00824C83" w:rsidP="0001344F">
      <w:r>
        <w:t>Gjeldende</w:t>
      </w:r>
      <w:r w:rsidR="003E6D31">
        <w:t xml:space="preserve"> dokument skisserer utfordringer i dagens arbeidsprosesser, samt foreslår løsninger for </w:t>
      </w:r>
      <w:r w:rsidR="001D794B">
        <w:t xml:space="preserve">hvordan systemet bedre kan støtte disse arbeidsprosessene i fremtiden. </w:t>
      </w:r>
    </w:p>
    <w:p w:rsidR="001D794B" w:rsidRDefault="001D794B" w:rsidP="001D794B">
      <w:pPr>
        <w:pStyle w:val="Overskrift2"/>
      </w:pPr>
      <w:r>
        <w:t>Utfordringen</w:t>
      </w:r>
    </w:p>
    <w:p w:rsidR="00031575" w:rsidRDefault="009635E9" w:rsidP="0001344F">
      <w:r>
        <w:t xml:space="preserve">Per </w:t>
      </w:r>
      <w:proofErr w:type="spellStart"/>
      <w:r>
        <w:t>idag</w:t>
      </w:r>
      <w:proofErr w:type="spellEnd"/>
      <w:r>
        <w:t xml:space="preserve"> er de arkeologiske gjenstandsbasen bygget opp rundt katalogiseringsmodulen</w:t>
      </w:r>
      <w:r w:rsidR="009E5FB2">
        <w:t xml:space="preserve"> (figur 1)</w:t>
      </w:r>
      <w:r>
        <w:t xml:space="preserve">. Dvs., </w:t>
      </w:r>
      <w:r w:rsidR="009F4D02">
        <w:t xml:space="preserve">dersom et objekt skal konserveres, analyseres, fotograferes, lånes ut eller plasseres i magasin </w:t>
      </w:r>
      <w:r w:rsidR="009F4D02">
        <w:rPr>
          <w:i/>
        </w:rPr>
        <w:t xml:space="preserve">må gjenstanden være opprettet i </w:t>
      </w:r>
      <w:r w:rsidR="00031575">
        <w:rPr>
          <w:i/>
        </w:rPr>
        <w:t>gjenstandsbasen/</w:t>
      </w:r>
      <w:r w:rsidR="009F4D02">
        <w:rPr>
          <w:i/>
        </w:rPr>
        <w:t>museumskatalogen</w:t>
      </w:r>
      <w:r w:rsidR="009F4D02">
        <w:t xml:space="preserve">. </w:t>
      </w:r>
    </w:p>
    <w:p w:rsidR="001F51D3" w:rsidRDefault="009F4D02" w:rsidP="0001344F">
      <w:r>
        <w:t>Dette forutsetter igjen at objektet er inntaksvurdert</w:t>
      </w:r>
      <w:r w:rsidR="00292389">
        <w:t xml:space="preserve"> (dvs. besluttet innordnet i samling)</w:t>
      </w:r>
      <w:r>
        <w:t xml:space="preserve">, identifisert, </w:t>
      </w:r>
      <w:r w:rsidR="00292389">
        <w:t xml:space="preserve">konservert, </w:t>
      </w:r>
      <w:r>
        <w:t xml:space="preserve">rekonstruert og i noen tilfeller også </w:t>
      </w:r>
      <w:r w:rsidR="00292389">
        <w:t xml:space="preserve">analysert ved f.eks. røntgen. </w:t>
      </w:r>
      <w:r w:rsidR="00F05D7F">
        <w:t xml:space="preserve">Disse prosessene </w:t>
      </w:r>
      <w:r w:rsidR="00380398">
        <w:t xml:space="preserve">er sjelden lineære </w:t>
      </w:r>
      <w:r w:rsidR="00824C83">
        <w:t xml:space="preserve">i sine </w:t>
      </w:r>
      <w:r w:rsidR="00380398">
        <w:t xml:space="preserve">forløp, er ofte </w:t>
      </w:r>
      <w:r w:rsidR="00F05D7F">
        <w:t>tidkrevende, og medføre</w:t>
      </w:r>
      <w:r w:rsidR="00380398">
        <w:t>r</w:t>
      </w:r>
      <w:r w:rsidR="00F05D7F">
        <w:t xml:space="preserve"> </w:t>
      </w:r>
      <w:r w:rsidR="00A818AC">
        <w:t xml:space="preserve">ofte </w:t>
      </w:r>
      <w:r w:rsidR="00F05D7F">
        <w:t xml:space="preserve">forsinkelser og </w:t>
      </w:r>
      <w:r w:rsidR="00A818AC">
        <w:t>r</w:t>
      </w:r>
      <w:r w:rsidR="000C31BA">
        <w:t>estanser</w:t>
      </w:r>
      <w:r w:rsidR="00A818AC">
        <w:t xml:space="preserve"> i </w:t>
      </w:r>
      <w:r w:rsidR="008D08F7">
        <w:t>både samlinger og dokumentasjon</w:t>
      </w:r>
      <w:r w:rsidR="000C31BA">
        <w:t xml:space="preserve">. </w:t>
      </w:r>
    </w:p>
    <w:p w:rsidR="00592869" w:rsidRDefault="001F51D3" w:rsidP="0001344F">
      <w:r w:rsidRPr="00F62FAD">
        <w:t>Utfordringen</w:t>
      </w:r>
      <w:r>
        <w:t xml:space="preserve"> er at mange av arbeidsprosessene knyttet til </w:t>
      </w:r>
      <w:r w:rsidR="00D17753">
        <w:t xml:space="preserve">innordning </w:t>
      </w:r>
      <w:r>
        <w:t xml:space="preserve">foregår </w:t>
      </w:r>
      <w:r w:rsidRPr="001D794B">
        <w:rPr>
          <w:u w:val="single"/>
        </w:rPr>
        <w:t>før</w:t>
      </w:r>
      <w:r>
        <w:t xml:space="preserve"> objektet i det hele tatt er inntaksvurdert eller katalogisert</w:t>
      </w:r>
      <w:r w:rsidR="00F62FAD">
        <w:t xml:space="preserve"> (</w:t>
      </w:r>
      <w:r w:rsidR="00F62FAD">
        <w:t xml:space="preserve">f.eks. konservering </w:t>
      </w:r>
      <w:r w:rsidR="00F62FAD">
        <w:t xml:space="preserve">eller </w:t>
      </w:r>
      <w:r w:rsidR="00F62FAD">
        <w:t>analyser)</w:t>
      </w:r>
      <w:r>
        <w:t>.</w:t>
      </w:r>
      <w:r>
        <w:t xml:space="preserve"> Samtidig </w:t>
      </w:r>
      <w:r w:rsidR="00F62FAD">
        <w:t xml:space="preserve">kan </w:t>
      </w:r>
      <w:r>
        <w:t xml:space="preserve">objekter som katalogiseres </w:t>
      </w:r>
      <w:r w:rsidR="00F62FAD">
        <w:t xml:space="preserve">senere </w:t>
      </w:r>
      <w:r w:rsidR="004E1DAA">
        <w:t>bli</w:t>
      </w:r>
      <w:r>
        <w:t xml:space="preserve"> gjenstand for rekonstruksjon som endel av konserveringsprosessen</w:t>
      </w:r>
      <w:r w:rsidR="00D17753">
        <w:t xml:space="preserve">. </w:t>
      </w:r>
      <w:r w:rsidR="00F62FAD">
        <w:t xml:space="preserve">Dette medfører et </w:t>
      </w:r>
      <w:r w:rsidR="00292389">
        <w:t xml:space="preserve">misforhold mellom museumskatalogen og </w:t>
      </w:r>
      <w:r w:rsidR="00592869">
        <w:t>gjenstandens tilstand etter konservering</w:t>
      </w:r>
      <w:r>
        <w:t>.</w:t>
      </w:r>
      <w:r w:rsidR="00D17753">
        <w:t xml:space="preserve"> </w:t>
      </w:r>
      <w:r w:rsidR="009829BC">
        <w:t>Spesielt for f</w:t>
      </w:r>
      <w:r w:rsidR="00DB0EC9">
        <w:t>e</w:t>
      </w:r>
      <w:r w:rsidR="00D17753">
        <w:t xml:space="preserve">ltprosjekt med </w:t>
      </w:r>
      <w:r w:rsidR="00DB0EC9">
        <w:t xml:space="preserve">korte </w:t>
      </w:r>
      <w:r w:rsidR="00D17753">
        <w:t>tilgjengelig</w:t>
      </w:r>
      <w:r w:rsidR="00DB0EC9">
        <w:t>e</w:t>
      </w:r>
      <w:r w:rsidR="00D17753">
        <w:t xml:space="preserve"> periode</w:t>
      </w:r>
      <w:r w:rsidR="00DB0EC9">
        <w:t>r</w:t>
      </w:r>
      <w:r w:rsidR="00D17753">
        <w:t xml:space="preserve"> for </w:t>
      </w:r>
      <w:r w:rsidR="009829BC">
        <w:t xml:space="preserve">etterarbeid kan dette blir et problem. </w:t>
      </w:r>
      <w:r w:rsidR="00824C83">
        <w:t xml:space="preserve">Det er </w:t>
      </w:r>
      <w:r w:rsidR="00824C83">
        <w:t xml:space="preserve">samtidig et </w:t>
      </w:r>
      <w:r w:rsidR="00824C83">
        <w:t xml:space="preserve">paradoks </w:t>
      </w:r>
      <w:r w:rsidR="00824C83">
        <w:t>a</w:t>
      </w:r>
      <w:r w:rsidR="00824C83">
        <w:t xml:space="preserve">t en produserer digitale data om objektene tidlig i feltarbeidet som ikke nyttiggjøres effektivt når materialet skal inn i samlingene.  </w:t>
      </w:r>
    </w:p>
    <w:p w:rsidR="00592869" w:rsidRDefault="00592869" w:rsidP="0001344F">
      <w:r>
        <w:t xml:space="preserve">Resultatet av dette er </w:t>
      </w:r>
      <w:r w:rsidR="00824C83">
        <w:t xml:space="preserve">kan skisseres som følger: </w:t>
      </w:r>
      <w:r>
        <w:t xml:space="preserve"> </w:t>
      </w:r>
    </w:p>
    <w:p w:rsidR="00592869" w:rsidRDefault="00592869" w:rsidP="00592869">
      <w:pPr>
        <w:pStyle w:val="Listeavsnitt"/>
        <w:numPr>
          <w:ilvl w:val="0"/>
          <w:numId w:val="1"/>
        </w:numPr>
      </w:pPr>
      <w:r>
        <w:t xml:space="preserve">Dokumentasjon som produseres </w:t>
      </w:r>
      <w:r w:rsidR="00D541A7">
        <w:t xml:space="preserve">i innordningsprosessene </w:t>
      </w:r>
      <w:r>
        <w:t xml:space="preserve">blir ikke arkivert eller registrert, siden dette er svært tidkrevende å </w:t>
      </w:r>
      <w:proofErr w:type="spellStart"/>
      <w:r>
        <w:t>ettergå</w:t>
      </w:r>
      <w:proofErr w:type="spellEnd"/>
      <w:r>
        <w:t xml:space="preserve"> når katalogteksten </w:t>
      </w:r>
      <w:r w:rsidR="00057B12">
        <w:t xml:space="preserve">en gang </w:t>
      </w:r>
      <w:r>
        <w:t xml:space="preserve">er ferdig. </w:t>
      </w:r>
    </w:p>
    <w:p w:rsidR="00A94948" w:rsidRDefault="00A94948" w:rsidP="00592869">
      <w:pPr>
        <w:pStyle w:val="Listeavsnitt"/>
        <w:numPr>
          <w:ilvl w:val="0"/>
          <w:numId w:val="1"/>
        </w:numPr>
      </w:pPr>
      <w:r>
        <w:t>Det oppstår misforhold mellom inndelingen av objektene i museumskatalogen og tilstanden de faktisk foreligger i etter konservering.</w:t>
      </w:r>
    </w:p>
    <w:p w:rsidR="00A94948" w:rsidRDefault="00A94948" w:rsidP="00592869">
      <w:pPr>
        <w:pStyle w:val="Listeavsnitt"/>
        <w:numPr>
          <w:ilvl w:val="0"/>
          <w:numId w:val="1"/>
        </w:numPr>
      </w:pPr>
      <w:r>
        <w:t xml:space="preserve">En har ikke mulighet for å forvalte </w:t>
      </w:r>
      <w:r w:rsidR="008D08F7">
        <w:t xml:space="preserve">eller plassere </w:t>
      </w:r>
      <w:r>
        <w:t xml:space="preserve">objektene </w:t>
      </w:r>
      <w:r w:rsidR="00057B12">
        <w:t xml:space="preserve">i samlingene </w:t>
      </w:r>
      <w:r>
        <w:t>før de er katalogisert</w:t>
      </w:r>
      <w:r w:rsidR="00057B12">
        <w:t xml:space="preserve">. </w:t>
      </w:r>
    </w:p>
    <w:p w:rsidR="00DA12D7" w:rsidRDefault="00DA12D7" w:rsidP="00592869">
      <w:pPr>
        <w:pStyle w:val="Listeavsnitt"/>
        <w:numPr>
          <w:ilvl w:val="0"/>
          <w:numId w:val="1"/>
        </w:numPr>
      </w:pPr>
      <w:r>
        <w:lastRenderedPageBreak/>
        <w:t xml:space="preserve">En har ofte problemer med å avgjøre om et objekt egentlig er ferdig innordnet eller ikke. </w:t>
      </w:r>
    </w:p>
    <w:p w:rsidR="00E22039" w:rsidRDefault="00E22039" w:rsidP="00592869">
      <w:pPr>
        <w:pStyle w:val="Listeavsnitt"/>
        <w:numPr>
          <w:ilvl w:val="0"/>
          <w:numId w:val="1"/>
        </w:numPr>
      </w:pPr>
      <w:r>
        <w:t xml:space="preserve">En klarer i liten grad å hente ut gevinsten av digitale feltdata, da disse må reproduseres manuelt </w:t>
      </w:r>
      <w:r w:rsidR="000C31BA">
        <w:t>ved katalogisering</w:t>
      </w:r>
      <w:r w:rsidR="00057B12">
        <w:t xml:space="preserve">. </w:t>
      </w:r>
      <w:r>
        <w:t xml:space="preserve"> </w:t>
      </w:r>
    </w:p>
    <w:p w:rsidR="0001344F" w:rsidRDefault="00592869" w:rsidP="00592869">
      <w:pPr>
        <w:pStyle w:val="Overskrift2"/>
      </w:pPr>
      <w:r>
        <w:t>Løsningsforslag</w:t>
      </w:r>
      <w:r w:rsidR="001F51D3">
        <w:t xml:space="preserve"> </w:t>
      </w:r>
      <w:r w:rsidR="0001344F">
        <w:t xml:space="preserve"> </w:t>
      </w:r>
    </w:p>
    <w:p w:rsidR="00C71B31" w:rsidRDefault="000C31BA" w:rsidP="00592869">
      <w:r>
        <w:t>Utfordringen for et fremtidig system er egentlig todelt</w:t>
      </w:r>
      <w:r w:rsidR="00C71B31">
        <w:t xml:space="preserve">: </w:t>
      </w:r>
    </w:p>
    <w:p w:rsidR="00592869" w:rsidRDefault="00C71B31" w:rsidP="00C71B31">
      <w:pPr>
        <w:pStyle w:val="Listeavsnitt"/>
        <w:numPr>
          <w:ilvl w:val="0"/>
          <w:numId w:val="2"/>
        </w:numPr>
      </w:pPr>
      <w:r>
        <w:t>P</w:t>
      </w:r>
      <w:r w:rsidR="000C31BA">
        <w:t xml:space="preserve">å den ene siden trenger man et system som effektivt kan </w:t>
      </w:r>
      <w:r w:rsidR="00057B12">
        <w:t>integrere</w:t>
      </w:r>
      <w:r>
        <w:t xml:space="preserve"> </w:t>
      </w:r>
      <w:r w:rsidR="000C31BA">
        <w:t xml:space="preserve">digitale feltdata og løpende </w:t>
      </w:r>
      <w:r w:rsidR="00057B12">
        <w:t xml:space="preserve">produksjon av </w:t>
      </w:r>
      <w:r w:rsidR="000C31BA">
        <w:t>dokumentasjon</w:t>
      </w:r>
      <w:r>
        <w:t xml:space="preserve"> </w:t>
      </w:r>
      <w:r w:rsidR="0090246C">
        <w:t xml:space="preserve">under </w:t>
      </w:r>
      <w:r w:rsidR="00057B12">
        <w:t>i</w:t>
      </w:r>
      <w:r>
        <w:t>nnordningsprosessen.</w:t>
      </w:r>
    </w:p>
    <w:p w:rsidR="00C71B31" w:rsidRDefault="00C71B31" w:rsidP="00C71B31">
      <w:pPr>
        <w:pStyle w:val="Listeavsnitt"/>
        <w:numPr>
          <w:ilvl w:val="0"/>
          <w:numId w:val="2"/>
        </w:numPr>
      </w:pPr>
      <w:r>
        <w:t xml:space="preserve">På den andre siden trenger en et system som ivaretar </w:t>
      </w:r>
      <w:r w:rsidR="00515369">
        <w:t xml:space="preserve">en bærekraftig og kvalitetsbasert innordning av materiale, og at en i </w:t>
      </w:r>
      <w:r w:rsidR="00C804D0">
        <w:t xml:space="preserve">samlingene </w:t>
      </w:r>
      <w:r w:rsidR="00DA12D7">
        <w:t xml:space="preserve">ender opp med </w:t>
      </w:r>
      <w:r w:rsidR="00515369">
        <w:t xml:space="preserve">et </w:t>
      </w:r>
      <w:proofErr w:type="spellStart"/>
      <w:r w:rsidR="00515369">
        <w:t>kuratert</w:t>
      </w:r>
      <w:proofErr w:type="spellEnd"/>
      <w:r w:rsidR="00515369">
        <w:t xml:space="preserve"> og velbegrunnet utvalg av materiale. </w:t>
      </w:r>
    </w:p>
    <w:p w:rsidR="00515369" w:rsidRDefault="00404B1D" w:rsidP="00515369">
      <w:r>
        <w:t xml:space="preserve">For å løse disse utfordringene, </w:t>
      </w:r>
      <w:r w:rsidR="00EC0FC6">
        <w:t xml:space="preserve">trenger en å </w:t>
      </w:r>
      <w:r w:rsidR="00C804D0">
        <w:t xml:space="preserve">revurdere </w:t>
      </w:r>
      <w:r w:rsidR="00E7044E">
        <w:t xml:space="preserve">en </w:t>
      </w:r>
      <w:r w:rsidR="00EC0FC6">
        <w:t>fremtidig arbeidsprosess for innordning</w:t>
      </w:r>
      <w:r w:rsidR="009E5FB2">
        <w:t xml:space="preserve"> (figur 2)</w:t>
      </w:r>
      <w:r w:rsidR="00C804D0">
        <w:t xml:space="preserve">. </w:t>
      </w:r>
      <w:r w:rsidR="00C5613B">
        <w:t xml:space="preserve">Snarere enn å plassere katalogisering som utgangspunkt for andre operasjoner, foreslås </w:t>
      </w:r>
      <w:r w:rsidR="00E7044E">
        <w:t xml:space="preserve">her </w:t>
      </w:r>
      <w:r w:rsidR="00C5613B">
        <w:t xml:space="preserve">følgende arbeidsprosess: </w:t>
      </w:r>
      <w:r>
        <w:t xml:space="preserve"> </w:t>
      </w:r>
    </w:p>
    <w:p w:rsidR="00732377" w:rsidRDefault="00732377" w:rsidP="00732377">
      <w:pPr>
        <w:pStyle w:val="Listeavsnitt"/>
        <w:numPr>
          <w:ilvl w:val="1"/>
          <w:numId w:val="3"/>
        </w:numPr>
      </w:pPr>
      <w:r>
        <w:t>Aksesjonsføring</w:t>
      </w:r>
    </w:p>
    <w:p w:rsidR="00C637F6" w:rsidRDefault="00C637F6" w:rsidP="00732377">
      <w:pPr>
        <w:pStyle w:val="Listeavsnitt"/>
        <w:numPr>
          <w:ilvl w:val="1"/>
          <w:numId w:val="3"/>
        </w:numPr>
      </w:pPr>
      <w:r>
        <w:t xml:space="preserve">Import </w:t>
      </w:r>
      <w:r w:rsidR="00E7044E">
        <w:t xml:space="preserve">evt. registrering </w:t>
      </w:r>
      <w:r>
        <w:t>av rådata</w:t>
      </w:r>
    </w:p>
    <w:p w:rsidR="00C637F6" w:rsidRDefault="00C637F6" w:rsidP="00C637F6">
      <w:pPr>
        <w:pStyle w:val="Listeavsnitt"/>
        <w:numPr>
          <w:ilvl w:val="1"/>
          <w:numId w:val="3"/>
        </w:numPr>
      </w:pPr>
      <w:r>
        <w:t>Konservering og analyse</w:t>
      </w:r>
      <w:r w:rsidR="00C5613B">
        <w:t xml:space="preserve"> </w:t>
      </w:r>
    </w:p>
    <w:p w:rsidR="00732377" w:rsidRDefault="00732377" w:rsidP="00732377">
      <w:pPr>
        <w:pStyle w:val="Listeavsnitt"/>
        <w:numPr>
          <w:ilvl w:val="1"/>
          <w:numId w:val="3"/>
        </w:numPr>
      </w:pPr>
      <w:proofErr w:type="spellStart"/>
      <w:r>
        <w:t>Kuratering</w:t>
      </w:r>
      <w:proofErr w:type="spellEnd"/>
      <w:r>
        <w:t xml:space="preserve"> og utvalg</w:t>
      </w:r>
      <w:r w:rsidR="00C5613B">
        <w:t xml:space="preserve"> (inkl. kassering av overflødig materiale) </w:t>
      </w:r>
    </w:p>
    <w:p w:rsidR="00732377" w:rsidRDefault="00732377" w:rsidP="00732377">
      <w:pPr>
        <w:pStyle w:val="Listeavsnitt"/>
        <w:numPr>
          <w:ilvl w:val="1"/>
          <w:numId w:val="3"/>
        </w:numPr>
      </w:pPr>
      <w:r>
        <w:t>Katalogisering</w:t>
      </w:r>
      <w:r w:rsidR="00C5613B">
        <w:t xml:space="preserve"> (inkl. splitting og sammenslåing av poster)</w:t>
      </w:r>
    </w:p>
    <w:p w:rsidR="00C637F6" w:rsidRDefault="00C637F6" w:rsidP="00732377">
      <w:pPr>
        <w:pStyle w:val="Listeavsnitt"/>
        <w:numPr>
          <w:ilvl w:val="1"/>
          <w:numId w:val="3"/>
        </w:numPr>
      </w:pPr>
      <w:r>
        <w:t>Kvalitetssikring</w:t>
      </w:r>
    </w:p>
    <w:p w:rsidR="00C637F6" w:rsidRDefault="00E01A92" w:rsidP="00E7044E">
      <w:r>
        <w:t>Hovedpoenget er her at en skal kunne begynne å registrere informasjon og dokumentasjon</w:t>
      </w:r>
      <w:r w:rsidR="00BD45B4">
        <w:t xml:space="preserve"> så tidlig som mulig i innordni</w:t>
      </w:r>
      <w:r>
        <w:t>n</w:t>
      </w:r>
      <w:r w:rsidR="00BD45B4">
        <w:t>g</w:t>
      </w:r>
      <w:r>
        <w:t xml:space="preserve">sprosessen. </w:t>
      </w:r>
      <w:r w:rsidR="00E7044E">
        <w:t>Med utgangspunkt i de</w:t>
      </w:r>
      <w:r>
        <w:t xml:space="preserve">tte formålet, </w:t>
      </w:r>
      <w:r w:rsidR="00E7044E">
        <w:t xml:space="preserve">kan en </w:t>
      </w:r>
      <w:r w:rsidR="004D4BF4">
        <w:t xml:space="preserve">forelå </w:t>
      </w:r>
      <w:r w:rsidR="00E7044E">
        <w:t xml:space="preserve">følgende </w:t>
      </w:r>
      <w:r w:rsidR="00F45FD1">
        <w:t xml:space="preserve">tilpasninger av </w:t>
      </w:r>
      <w:r w:rsidR="00E7044E">
        <w:t xml:space="preserve">moduler og funksjoner: </w:t>
      </w:r>
    </w:p>
    <w:p w:rsidR="00FA50A2" w:rsidRDefault="00FA50A2" w:rsidP="005D5F7A">
      <w:pPr>
        <w:pStyle w:val="Listeavsnitt"/>
        <w:numPr>
          <w:ilvl w:val="0"/>
          <w:numId w:val="5"/>
        </w:numPr>
      </w:pPr>
      <w:r w:rsidRPr="005D5F7A">
        <w:rPr>
          <w:b/>
        </w:rPr>
        <w:t>Aksesjonsmodul</w:t>
      </w:r>
      <w:r w:rsidR="00F45FD1" w:rsidRPr="005D5F7A">
        <w:rPr>
          <w:b/>
        </w:rPr>
        <w:t>en</w:t>
      </w:r>
      <w:r w:rsidR="00F45FD1">
        <w:t xml:space="preserve"> tilrettelegges for </w:t>
      </w:r>
      <w:r w:rsidRPr="005D5F7A">
        <w:rPr>
          <w:u w:val="single"/>
        </w:rPr>
        <w:t>import</w:t>
      </w:r>
      <w:r w:rsidR="00F45FD1" w:rsidRPr="005D5F7A">
        <w:rPr>
          <w:u w:val="single"/>
        </w:rPr>
        <w:t xml:space="preserve"> eller </w:t>
      </w:r>
      <w:r w:rsidR="00C322B0" w:rsidRPr="005D5F7A">
        <w:rPr>
          <w:u w:val="single"/>
        </w:rPr>
        <w:t>r</w:t>
      </w:r>
      <w:r w:rsidR="00F45FD1" w:rsidRPr="005D5F7A">
        <w:rPr>
          <w:u w:val="single"/>
        </w:rPr>
        <w:t>egistrering av rådata om objekter</w:t>
      </w:r>
      <w:r w:rsidR="00F45FD1">
        <w:t xml:space="preserve">. Dette kan f.eks. være </w:t>
      </w:r>
      <w:r w:rsidR="00C322B0">
        <w:t xml:space="preserve">digitale </w:t>
      </w:r>
      <w:r w:rsidR="00F45FD1">
        <w:t xml:space="preserve">funnlister fra felt eller «hurtigregistrering» av f.eks. metallsøkerfunn. </w:t>
      </w:r>
      <w:r>
        <w:t xml:space="preserve"> </w:t>
      </w:r>
    </w:p>
    <w:p w:rsidR="000D4F9B" w:rsidRDefault="000D4F9B" w:rsidP="000D4F9B">
      <w:pPr>
        <w:pStyle w:val="Listeavsnitt"/>
        <w:ind w:left="360"/>
      </w:pPr>
    </w:p>
    <w:p w:rsidR="00FA50A2" w:rsidRDefault="00731460" w:rsidP="005D5F7A">
      <w:pPr>
        <w:pStyle w:val="Listeavsnitt"/>
        <w:numPr>
          <w:ilvl w:val="0"/>
          <w:numId w:val="5"/>
        </w:numPr>
      </w:pPr>
      <w:r w:rsidRPr="005D5F7A">
        <w:rPr>
          <w:b/>
        </w:rPr>
        <w:t>Konservering, magasin og foto</w:t>
      </w:r>
      <w:r w:rsidR="00FA50A2" w:rsidRPr="005D5F7A">
        <w:rPr>
          <w:b/>
        </w:rPr>
        <w:t>modul</w:t>
      </w:r>
      <w:r w:rsidRPr="005D5F7A">
        <w:rPr>
          <w:b/>
        </w:rPr>
        <w:t>er</w:t>
      </w:r>
      <w:r w:rsidR="00FA50A2">
        <w:t xml:space="preserve"> </w:t>
      </w:r>
      <w:r>
        <w:t xml:space="preserve">tilrettelegges slik at de kan </w:t>
      </w:r>
      <w:r w:rsidRPr="00071F09">
        <w:rPr>
          <w:u w:val="single"/>
        </w:rPr>
        <w:t>registrere tiltak og dokumentasjon på objekter fra aksesjonsmodulens «rådata»</w:t>
      </w:r>
      <w:r>
        <w:t xml:space="preserve">. </w:t>
      </w:r>
    </w:p>
    <w:p w:rsidR="000D4F9B" w:rsidRDefault="000D4F9B" w:rsidP="000D4F9B">
      <w:pPr>
        <w:pStyle w:val="Listeavsnitt"/>
        <w:ind w:left="360"/>
      </w:pPr>
    </w:p>
    <w:p w:rsidR="000D4F9B" w:rsidRDefault="00F76B81" w:rsidP="005D5F7A">
      <w:pPr>
        <w:pStyle w:val="Listeavsnitt"/>
        <w:numPr>
          <w:ilvl w:val="0"/>
          <w:numId w:val="5"/>
        </w:numPr>
      </w:pPr>
      <w:r>
        <w:t xml:space="preserve">Det etableres en </w:t>
      </w:r>
      <w:proofErr w:type="spellStart"/>
      <w:r w:rsidRPr="005D5F7A">
        <w:rPr>
          <w:b/>
        </w:rPr>
        <w:t>Kurateringsmodul</w:t>
      </w:r>
      <w:proofErr w:type="spellEnd"/>
      <w:r w:rsidRPr="005D5F7A">
        <w:rPr>
          <w:b/>
        </w:rPr>
        <w:t xml:space="preserve">. </w:t>
      </w:r>
      <w:r w:rsidR="00AE2F97" w:rsidRPr="00B41088">
        <w:t xml:space="preserve">Formålet med denne er å </w:t>
      </w:r>
      <w:r w:rsidR="00AE2F97" w:rsidRPr="00071F09">
        <w:rPr>
          <w:u w:val="single"/>
        </w:rPr>
        <w:t xml:space="preserve">gjennomføre </w:t>
      </w:r>
      <w:r w:rsidR="00F351D0" w:rsidRPr="00071F09">
        <w:rPr>
          <w:u w:val="single"/>
        </w:rPr>
        <w:t xml:space="preserve">utvalg for innordning, </w:t>
      </w:r>
      <w:r w:rsidR="0056730C" w:rsidRPr="00071F09">
        <w:rPr>
          <w:u w:val="single"/>
        </w:rPr>
        <w:t>systematisere materialet med museumsnummer og evt. undernummer</w:t>
      </w:r>
      <w:r w:rsidR="00F351D0" w:rsidRPr="00071F09">
        <w:rPr>
          <w:u w:val="single"/>
        </w:rPr>
        <w:t>, samt kalibrere opprinnelig funnliste med resultater fra konservering, analyser og evt. rekonstruksjon</w:t>
      </w:r>
      <w:r w:rsidR="00F351D0">
        <w:t xml:space="preserve">. </w:t>
      </w:r>
      <w:r w:rsidR="005636DB">
        <w:t xml:space="preserve">Viktige funksjoner her </w:t>
      </w:r>
      <w:r w:rsidR="000D4F9B">
        <w:t xml:space="preserve">kan være: </w:t>
      </w:r>
    </w:p>
    <w:p w:rsidR="000D4F9B" w:rsidRDefault="005636DB" w:rsidP="000D4F9B">
      <w:pPr>
        <w:pStyle w:val="Listeavsnitt"/>
        <w:numPr>
          <w:ilvl w:val="1"/>
          <w:numId w:val="5"/>
        </w:numPr>
      </w:pPr>
      <w:r>
        <w:t>markere for innordning eller kassering</w:t>
      </w:r>
    </w:p>
    <w:p w:rsidR="000D4F9B" w:rsidRDefault="005636DB" w:rsidP="000D4F9B">
      <w:pPr>
        <w:pStyle w:val="Listeavsnitt"/>
        <w:numPr>
          <w:ilvl w:val="1"/>
          <w:numId w:val="5"/>
        </w:numPr>
      </w:pPr>
      <w:r>
        <w:t>splitting av objekter</w:t>
      </w:r>
    </w:p>
    <w:p w:rsidR="000D4F9B" w:rsidRDefault="005636DB" w:rsidP="000D4F9B">
      <w:pPr>
        <w:pStyle w:val="Listeavsnitt"/>
        <w:numPr>
          <w:ilvl w:val="1"/>
          <w:numId w:val="5"/>
        </w:numPr>
      </w:pPr>
      <w:r>
        <w:t>sammenslåing av objekter</w:t>
      </w:r>
    </w:p>
    <w:p w:rsidR="000D4F9B" w:rsidRDefault="005636DB" w:rsidP="000D4F9B">
      <w:pPr>
        <w:pStyle w:val="Listeavsnitt"/>
        <w:numPr>
          <w:ilvl w:val="1"/>
          <w:numId w:val="5"/>
        </w:numPr>
      </w:pPr>
      <w:r>
        <w:t xml:space="preserve">fordele </w:t>
      </w:r>
      <w:r w:rsidR="000D4F9B">
        <w:t xml:space="preserve">objekter </w:t>
      </w:r>
      <w:r>
        <w:t xml:space="preserve">på ett eller flere museumsnummer </w:t>
      </w:r>
    </w:p>
    <w:p w:rsidR="000D4F9B" w:rsidRDefault="005636DB" w:rsidP="000D4F9B">
      <w:pPr>
        <w:pStyle w:val="Listeavsnitt"/>
        <w:numPr>
          <w:ilvl w:val="1"/>
          <w:numId w:val="5"/>
        </w:numPr>
      </w:pPr>
      <w:r>
        <w:t xml:space="preserve">tildele undernummer før katalogisering. </w:t>
      </w:r>
    </w:p>
    <w:p w:rsidR="00E01A92" w:rsidRDefault="00E01A92" w:rsidP="000D4F9B">
      <w:pPr>
        <w:pStyle w:val="Listeavsnitt"/>
        <w:numPr>
          <w:ilvl w:val="1"/>
          <w:numId w:val="5"/>
        </w:numPr>
      </w:pPr>
      <w:r>
        <w:t xml:space="preserve">Overføring av </w:t>
      </w:r>
      <w:proofErr w:type="spellStart"/>
      <w:r>
        <w:t>kuratert</w:t>
      </w:r>
      <w:proofErr w:type="spellEnd"/>
      <w:r>
        <w:t xml:space="preserve"> utvalg til katalogiseringsmodulen. </w:t>
      </w:r>
    </w:p>
    <w:p w:rsidR="000D4F9B" w:rsidRDefault="000D4F9B" w:rsidP="000D4F9B">
      <w:pPr>
        <w:pStyle w:val="Listeavsnitt"/>
        <w:ind w:left="360"/>
      </w:pPr>
    </w:p>
    <w:p w:rsidR="00FA50A2" w:rsidRDefault="00B41088" w:rsidP="000D4F9B">
      <w:pPr>
        <w:pStyle w:val="Listeavsnitt"/>
        <w:ind w:left="360"/>
      </w:pPr>
      <w:r w:rsidRPr="005D5F7A">
        <w:rPr>
          <w:b/>
        </w:rPr>
        <w:t xml:space="preserve">En skal da kunne </w:t>
      </w:r>
      <w:r w:rsidR="005D1D95">
        <w:rPr>
          <w:b/>
        </w:rPr>
        <w:t xml:space="preserve">ta med seg </w:t>
      </w:r>
      <w:r w:rsidRPr="005D5F7A">
        <w:rPr>
          <w:b/>
        </w:rPr>
        <w:t xml:space="preserve">koblingen til tidligere registrerte tiltak og dokumentasjon som er knyttet til objektene </w:t>
      </w:r>
      <w:r w:rsidR="005D1D95">
        <w:rPr>
          <w:b/>
        </w:rPr>
        <w:t>fra</w:t>
      </w:r>
      <w:r w:rsidRPr="005D5F7A">
        <w:rPr>
          <w:b/>
        </w:rPr>
        <w:t xml:space="preserve"> den opprinnelige funnlisten</w:t>
      </w:r>
      <w:r w:rsidR="00071F09">
        <w:rPr>
          <w:b/>
        </w:rPr>
        <w:t xml:space="preserve"> til </w:t>
      </w:r>
      <w:r w:rsidR="006D38BC">
        <w:rPr>
          <w:b/>
        </w:rPr>
        <w:t>katalogiseringsmodulen</w:t>
      </w:r>
      <w:r w:rsidRPr="005D5F7A">
        <w:rPr>
          <w:b/>
        </w:rPr>
        <w:t>.</w:t>
      </w:r>
      <w:r>
        <w:t xml:space="preserve"> </w:t>
      </w:r>
      <w:r w:rsidR="00D76AE3">
        <w:t xml:space="preserve">Data </w:t>
      </w:r>
      <w:r w:rsidR="00071F09">
        <w:t xml:space="preserve">og dokumentasjon </w:t>
      </w:r>
      <w:r w:rsidR="00D76AE3">
        <w:t>om o</w:t>
      </w:r>
      <w:r w:rsidR="005D1D95">
        <w:t>bjekter som</w:t>
      </w:r>
      <w:r w:rsidR="00D76AE3">
        <w:t xml:space="preserve"> ikke innordnes vil fortsatt kunne ses i aksesjonsmodulen. </w:t>
      </w:r>
    </w:p>
    <w:p w:rsidR="000D4F9B" w:rsidRDefault="000D4F9B" w:rsidP="000D4F9B">
      <w:pPr>
        <w:pStyle w:val="Listeavsnitt"/>
        <w:ind w:left="360"/>
      </w:pPr>
    </w:p>
    <w:p w:rsidR="004A60EC" w:rsidRDefault="006D38BC" w:rsidP="004A60EC">
      <w:pPr>
        <w:pStyle w:val="Listeavsnitt"/>
        <w:numPr>
          <w:ilvl w:val="0"/>
          <w:numId w:val="5"/>
        </w:numPr>
      </w:pPr>
      <w:r>
        <w:rPr>
          <w:b/>
        </w:rPr>
        <w:lastRenderedPageBreak/>
        <w:t xml:space="preserve">Katalogiseringsmodulen </w:t>
      </w:r>
      <w:r w:rsidR="0097752B">
        <w:t>videreføres</w:t>
      </w:r>
      <w:r w:rsidR="00D27CB5">
        <w:t xml:space="preserve"> som </w:t>
      </w:r>
      <w:r>
        <w:t>dagens fellesopplysnin</w:t>
      </w:r>
      <w:r w:rsidR="00F178F4">
        <w:t>g</w:t>
      </w:r>
      <w:r>
        <w:t xml:space="preserve">er og gjenstandsskjema. </w:t>
      </w:r>
      <w:r w:rsidR="00D76AE3">
        <w:t xml:space="preserve">Det foreslås </w:t>
      </w:r>
      <w:r w:rsidR="00D27CB5">
        <w:t xml:space="preserve">imidlertid at en forenkler </w:t>
      </w:r>
      <w:r w:rsidR="00D76AE3">
        <w:t xml:space="preserve">eksisterende skjema etter følgende strategi: </w:t>
      </w:r>
    </w:p>
    <w:p w:rsidR="00D27CB5" w:rsidRPr="007830BD" w:rsidRDefault="00D27CB5" w:rsidP="00006814">
      <w:pPr>
        <w:pStyle w:val="Listeavsnitt"/>
        <w:numPr>
          <w:ilvl w:val="1"/>
          <w:numId w:val="5"/>
        </w:numPr>
        <w:rPr>
          <w:u w:val="single"/>
        </w:rPr>
      </w:pPr>
      <w:r>
        <w:t xml:space="preserve">En etablerer </w:t>
      </w:r>
      <w:r w:rsidRPr="007830BD">
        <w:rPr>
          <w:u w:val="single"/>
        </w:rPr>
        <w:t xml:space="preserve">ett, felles </w:t>
      </w:r>
      <w:proofErr w:type="spellStart"/>
      <w:r w:rsidRPr="007830BD">
        <w:rPr>
          <w:u w:val="single"/>
        </w:rPr>
        <w:t>objektskjema</w:t>
      </w:r>
      <w:proofErr w:type="spellEnd"/>
      <w:r w:rsidRPr="007830BD">
        <w:rPr>
          <w:u w:val="single"/>
        </w:rPr>
        <w:t xml:space="preserve">. </w:t>
      </w:r>
    </w:p>
    <w:p w:rsidR="00006814" w:rsidRDefault="004A60EC" w:rsidP="00006814">
      <w:pPr>
        <w:pStyle w:val="Listeavsnitt"/>
        <w:numPr>
          <w:ilvl w:val="1"/>
          <w:numId w:val="5"/>
        </w:numPr>
      </w:pPr>
      <w:proofErr w:type="spellStart"/>
      <w:r>
        <w:t>Objektskjemaet</w:t>
      </w:r>
      <w:proofErr w:type="spellEnd"/>
      <w:r>
        <w:t xml:space="preserve"> skal som </w:t>
      </w:r>
      <w:proofErr w:type="spellStart"/>
      <w:r>
        <w:t>default</w:t>
      </w:r>
      <w:proofErr w:type="spellEnd"/>
      <w:r>
        <w:t xml:space="preserve"> kunne </w:t>
      </w:r>
      <w:r w:rsidRPr="007830BD">
        <w:rPr>
          <w:u w:val="single"/>
        </w:rPr>
        <w:t>legge til flere objekter i samme kontekst</w:t>
      </w:r>
      <w:r>
        <w:t xml:space="preserve"> som i dagens steinalder- og </w:t>
      </w:r>
      <w:proofErr w:type="spellStart"/>
      <w:r>
        <w:t>middelalderskjema</w:t>
      </w:r>
      <w:proofErr w:type="spellEnd"/>
      <w:r w:rsidR="007830BD">
        <w:t xml:space="preserve">. </w:t>
      </w:r>
    </w:p>
    <w:p w:rsidR="00006814" w:rsidRDefault="00006814" w:rsidP="00006814">
      <w:pPr>
        <w:pStyle w:val="Listeavsnitt"/>
        <w:numPr>
          <w:ilvl w:val="1"/>
          <w:numId w:val="5"/>
        </w:numPr>
      </w:pPr>
      <w:r>
        <w:t xml:space="preserve">En skal kunne velge mellom å vise </w:t>
      </w:r>
      <w:proofErr w:type="spellStart"/>
      <w:r>
        <w:t>objektdata</w:t>
      </w:r>
      <w:proofErr w:type="spellEnd"/>
      <w:r>
        <w:t xml:space="preserve"> i </w:t>
      </w:r>
      <w:r w:rsidRPr="007830BD">
        <w:rPr>
          <w:u w:val="single"/>
        </w:rPr>
        <w:t>skjemavisning</w:t>
      </w:r>
      <w:r>
        <w:t xml:space="preserve"> eller </w:t>
      </w:r>
      <w:r w:rsidRPr="007830BD">
        <w:rPr>
          <w:u w:val="single"/>
        </w:rPr>
        <w:t>tabellvisning</w:t>
      </w:r>
      <w:r>
        <w:t xml:space="preserve">. </w:t>
      </w:r>
    </w:p>
    <w:p w:rsidR="00006814" w:rsidRDefault="00006814" w:rsidP="00006814">
      <w:pPr>
        <w:pStyle w:val="Listeavsnitt"/>
        <w:numPr>
          <w:ilvl w:val="1"/>
          <w:numId w:val="5"/>
        </w:numPr>
      </w:pPr>
      <w:r>
        <w:t>En samordner og forenkler antallet kontekstfelt</w:t>
      </w:r>
    </w:p>
    <w:p w:rsidR="005D5F7A" w:rsidRDefault="00006814" w:rsidP="00006814">
      <w:pPr>
        <w:pStyle w:val="Listeavsnitt"/>
        <w:numPr>
          <w:ilvl w:val="1"/>
          <w:numId w:val="5"/>
        </w:numPr>
      </w:pPr>
      <w:r>
        <w:t>En forenkler antallet felt for mål.</w:t>
      </w:r>
    </w:p>
    <w:p w:rsidR="007830BD" w:rsidRDefault="007830BD" w:rsidP="007830BD">
      <w:pPr>
        <w:pStyle w:val="Overskrift2"/>
      </w:pPr>
      <w:r>
        <w:t>Konsekvenser</w:t>
      </w:r>
    </w:p>
    <w:p w:rsidR="007830BD" w:rsidRDefault="007830BD" w:rsidP="007830BD">
      <w:r>
        <w:t xml:space="preserve">Formålet med disse tilpasningene er å sikre en </w:t>
      </w:r>
      <w:r w:rsidR="00AD43BB">
        <w:t xml:space="preserve">effektiv datafangst og sømløse arbeidsprosesser som ivaretar en mest mulig </w:t>
      </w:r>
      <w:proofErr w:type="spellStart"/>
      <w:r w:rsidR="00AD43BB">
        <w:t>helheltlig</w:t>
      </w:r>
      <w:proofErr w:type="spellEnd"/>
      <w:r w:rsidR="00AD43BB">
        <w:t xml:space="preserve"> dokumentasjon av </w:t>
      </w:r>
      <w:r w:rsidR="00BD45B4">
        <w:t xml:space="preserve">materialet under innordning. </w:t>
      </w:r>
      <w:r w:rsidR="00AD43BB">
        <w:t xml:space="preserve">En vil her bedre kunne integrere løpende arbeidsoppgaver </w:t>
      </w:r>
      <w:r w:rsidR="00E22C64">
        <w:t xml:space="preserve">og dokumentasjon </w:t>
      </w:r>
      <w:r w:rsidR="00B34825">
        <w:t xml:space="preserve">i samlingsforvaltningssystemet, snarere enn at </w:t>
      </w:r>
      <w:proofErr w:type="spellStart"/>
      <w:r w:rsidR="00E22C64">
        <w:t>objektbase</w:t>
      </w:r>
      <w:r w:rsidR="00BD45B4">
        <w:t>n</w:t>
      </w:r>
      <w:r w:rsidR="00E22C64">
        <w:t>e</w:t>
      </w:r>
      <w:proofErr w:type="spellEnd"/>
      <w:r w:rsidR="00E22C64">
        <w:t xml:space="preserve"> kun </w:t>
      </w:r>
      <w:r w:rsidR="00B34825">
        <w:t xml:space="preserve">blir brukt i retrospektiv </w:t>
      </w:r>
      <w:r w:rsidR="00E22C64">
        <w:t xml:space="preserve">og tidkrevende </w:t>
      </w:r>
      <w:r w:rsidR="00B34825">
        <w:t xml:space="preserve">arkivering av utvalgte sluttprodukter. </w:t>
      </w:r>
    </w:p>
    <w:p w:rsidR="00B53301" w:rsidRDefault="00CF0ECD" w:rsidP="007830BD">
      <w:r>
        <w:t>U</w:t>
      </w:r>
      <w:r w:rsidR="00B53301">
        <w:t>tgangspunkt</w:t>
      </w:r>
      <w:r>
        <w:t>et</w:t>
      </w:r>
      <w:r w:rsidR="00B53301">
        <w:t xml:space="preserve"> </w:t>
      </w:r>
      <w:r>
        <w:t xml:space="preserve">er </w:t>
      </w:r>
      <w:r w:rsidR="00E07B69">
        <w:t xml:space="preserve">at en </w:t>
      </w:r>
      <w:r w:rsidR="00B53301">
        <w:t>begynne</w:t>
      </w:r>
      <w:r w:rsidR="00E07B69">
        <w:t>r</w:t>
      </w:r>
      <w:r w:rsidR="00EC5197">
        <w:t xml:space="preserve"> å registrere tiltak og </w:t>
      </w:r>
      <w:r w:rsidR="00B53301">
        <w:t>dokumentasjon på objektene så tidlig som mulig i innordnin</w:t>
      </w:r>
      <w:r w:rsidR="00F178F4">
        <w:t>g</w:t>
      </w:r>
      <w:r w:rsidR="00B53301">
        <w:t>sprosessen, og at denne informasjonen bringes videre til den endelige museumskatalogen. Videre legger den opp til en mere effektiv integrering av digitale feltdata ved innordning av store prosjekter</w:t>
      </w:r>
      <w:r w:rsidR="00E07B69">
        <w:t xml:space="preserve">, samt sikrer nødvendige </w:t>
      </w:r>
      <w:proofErr w:type="spellStart"/>
      <w:r w:rsidR="00E07B69">
        <w:t>kurateringsfunksjoner</w:t>
      </w:r>
      <w:proofErr w:type="spellEnd"/>
      <w:r w:rsidR="00E07B69">
        <w:t xml:space="preserve">. </w:t>
      </w:r>
      <w:r w:rsidR="00B53301">
        <w:t xml:space="preserve"> </w:t>
      </w:r>
    </w:p>
    <w:p w:rsidR="00EC5197" w:rsidRDefault="00E22C64" w:rsidP="007830BD">
      <w:r>
        <w:t xml:space="preserve">Det er potensielt en utfordring i hvordan en skal løse koblingen mellom «opprinnelige» objekter fra funnlistene og «endelige» objekter i museumskatalogen. </w:t>
      </w:r>
      <w:r w:rsidR="00C81620">
        <w:t xml:space="preserve">Her trengs bl.a. en gjennomgang av </w:t>
      </w:r>
      <w:r w:rsidR="003D1BFA">
        <w:t xml:space="preserve">logikken for </w:t>
      </w:r>
      <w:r w:rsidR="00C81620">
        <w:t>hva som skjer når objekter slås sammen eller splittes, hvordan en skal håndtere</w:t>
      </w:r>
      <w:r w:rsidR="003D1BFA">
        <w:t xml:space="preserve"> koblingen til dokumentasjon, </w:t>
      </w:r>
      <w:r w:rsidR="00EC5197">
        <w:t xml:space="preserve">historikk og </w:t>
      </w:r>
      <w:r w:rsidR="003D1BFA">
        <w:t>hvordan en skal ta vare på</w:t>
      </w:r>
      <w:r w:rsidR="00C81620">
        <w:t xml:space="preserve"> dokumentasjon for kasserte objekt</w:t>
      </w:r>
      <w:r w:rsidR="00EC5197">
        <w:t xml:space="preserve">. </w:t>
      </w:r>
    </w:p>
    <w:p w:rsidR="00E22C64" w:rsidRDefault="00EC5197" w:rsidP="007830BD">
      <w:r>
        <w:t xml:space="preserve">I tillegg må en vurdere </w:t>
      </w:r>
      <w:r w:rsidR="00553D60">
        <w:t>hvordan en ford</w:t>
      </w:r>
      <w:r w:rsidR="003D1BFA">
        <w:t>e</w:t>
      </w:r>
      <w:r w:rsidR="00553D60">
        <w:t xml:space="preserve">ler roller og rettigheter i innordningsprosessene knyttet til f.eks. import av data, utvalg og </w:t>
      </w:r>
      <w:proofErr w:type="spellStart"/>
      <w:r w:rsidR="00553D60">
        <w:t>kuratering</w:t>
      </w:r>
      <w:proofErr w:type="spellEnd"/>
      <w:r w:rsidR="00553D60">
        <w:t xml:space="preserve"> o.l. </w:t>
      </w:r>
    </w:p>
    <w:p w:rsidR="00553D60" w:rsidRDefault="00553D60" w:rsidP="007830BD">
      <w:r>
        <w:t>Det er også en risiko for at importfunk</w:t>
      </w:r>
      <w:r w:rsidR="0065080E">
        <w:t xml:space="preserve">sjoner kan medføre en ukritisk innordning av store materialmengder. Dette er imidlertid noe museene bør løse gjennom å etablere en tydelig samlingspolitikk, ansvarsfordeling og </w:t>
      </w:r>
      <w:r w:rsidR="003E5A35">
        <w:t xml:space="preserve">rutiner for innordning som ivaretar både kvalitet og bærekraft i innordningsprosessene. </w:t>
      </w:r>
    </w:p>
    <w:p w:rsidR="00A77306" w:rsidRDefault="00A77306" w:rsidP="007830BD">
      <w:r>
        <w:t>A</w:t>
      </w:r>
      <w:r w:rsidR="003D1BFA">
        <w:t>vs</w:t>
      </w:r>
      <w:r>
        <w:t>lutningsvis vi det være behov for en detaljering av hvor ulike funksjoner</w:t>
      </w:r>
      <w:r w:rsidR="0089519E">
        <w:t xml:space="preserve"> skal ligg</w:t>
      </w:r>
      <w:r>
        <w:t xml:space="preserve">e. Dette gjelder f.eks. tildeling av museumsnummer og undernummer, splitting/sammenslåing av objekter etc. </w:t>
      </w:r>
    </w:p>
    <w:p w:rsidR="00A77306" w:rsidRDefault="00A77306" w:rsidP="007830BD">
      <w:r>
        <w:t xml:space="preserve">Saken foreslås tatt opp på neste møte i </w:t>
      </w:r>
      <w:proofErr w:type="spellStart"/>
      <w:r>
        <w:t>objektgruppe</w:t>
      </w:r>
      <w:proofErr w:type="spellEnd"/>
      <w:r>
        <w:t xml:space="preserve"> for arkeologi. </w:t>
      </w:r>
    </w:p>
    <w:p w:rsidR="003E5A35" w:rsidRDefault="003E5A35" w:rsidP="007830BD">
      <w:r>
        <w:t xml:space="preserve">07.03.2018, </w:t>
      </w:r>
    </w:p>
    <w:p w:rsidR="003E5A35" w:rsidRDefault="003E5A35" w:rsidP="007830BD">
      <w:r>
        <w:t>Torkel Johansen</w:t>
      </w:r>
    </w:p>
    <w:p w:rsidR="00D62992" w:rsidRDefault="00D62992" w:rsidP="007830BD">
      <w:r w:rsidRPr="00D56370">
        <w:rPr>
          <w:b/>
        </w:rPr>
        <w:t>Vedlegg</w:t>
      </w:r>
      <w:r>
        <w:t xml:space="preserve">: </w:t>
      </w:r>
    </w:p>
    <w:p w:rsidR="00D62992" w:rsidRPr="00D56370" w:rsidRDefault="00D62992" w:rsidP="007830BD">
      <w:r w:rsidRPr="00D56370">
        <w:t>Figur 1: Nåværende innordningsprosess</w:t>
      </w:r>
    </w:p>
    <w:p w:rsidR="00D62992" w:rsidRPr="00D56370" w:rsidRDefault="00D62992" w:rsidP="007830BD">
      <w:r w:rsidRPr="00D56370">
        <w:t xml:space="preserve">Figur 2: </w:t>
      </w:r>
      <w:r w:rsidR="00EF60B8" w:rsidRPr="00D56370">
        <w:t>Forslag til ny innordningsprosess</w:t>
      </w:r>
      <w:bookmarkStart w:id="0" w:name="_GoBack"/>
      <w:bookmarkEnd w:id="0"/>
    </w:p>
    <w:p w:rsidR="00B53301" w:rsidRPr="00D56370" w:rsidRDefault="00B53301" w:rsidP="007830BD">
      <w:r w:rsidRPr="00D56370">
        <w:t>Figur 3: Skisserte moduler og hovedfunksjoner</w:t>
      </w:r>
    </w:p>
    <w:p w:rsidR="00EF60B8" w:rsidRDefault="00EF60B8">
      <w:r>
        <w:br w:type="page"/>
      </w:r>
    </w:p>
    <w:p w:rsidR="00EF60B8" w:rsidRDefault="00EF60B8" w:rsidP="007830BD">
      <w:pPr>
        <w:sectPr w:rsidR="00EF60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6C81" w:rsidRDefault="00F76C81" w:rsidP="007830BD">
      <w:r w:rsidRPr="00827B91">
        <w:rPr>
          <w:b/>
        </w:rPr>
        <w:lastRenderedPageBreak/>
        <w:t>Figur 1</w:t>
      </w:r>
      <w:r>
        <w:t>: Nåværende innordningsprosess</w:t>
      </w:r>
    </w:p>
    <w:p w:rsidR="00F76C81" w:rsidRDefault="00F76C81" w:rsidP="007830BD">
      <w:r w:rsidRPr="00F76C81">
        <w:rPr>
          <w:noProof/>
          <w:lang w:eastAsia="nb-NO"/>
        </w:rPr>
        <w:drawing>
          <wp:inline distT="0" distB="0" distL="0" distR="0" wp14:anchorId="75126D2A" wp14:editId="4ED65881">
            <wp:extent cx="8891270" cy="4375150"/>
            <wp:effectExtent l="19050" t="19050" r="24130" b="2540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375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6C81" w:rsidRDefault="00F76C81">
      <w:r>
        <w:br w:type="page"/>
      </w:r>
    </w:p>
    <w:p w:rsidR="00EF60B8" w:rsidRDefault="00EF60B8" w:rsidP="007830BD">
      <w:r w:rsidRPr="00827B91">
        <w:rPr>
          <w:b/>
        </w:rPr>
        <w:lastRenderedPageBreak/>
        <w:t>Figur 2</w:t>
      </w:r>
      <w:r>
        <w:t>: Forslag til ny innordningsprosess</w:t>
      </w:r>
    </w:p>
    <w:p w:rsidR="00EF60B8" w:rsidRDefault="00EF60B8" w:rsidP="007830BD">
      <w:r w:rsidRPr="00EF60B8">
        <w:rPr>
          <w:noProof/>
          <w:lang w:eastAsia="nb-NO"/>
        </w:rPr>
        <w:drawing>
          <wp:inline distT="0" distB="0" distL="0" distR="0" wp14:anchorId="6C6F37FE" wp14:editId="33DA425E">
            <wp:extent cx="8891270" cy="3935730"/>
            <wp:effectExtent l="19050" t="19050" r="24130" b="266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93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7B91" w:rsidRDefault="00827B91">
      <w:r>
        <w:br w:type="page"/>
      </w:r>
    </w:p>
    <w:p w:rsidR="003E5A35" w:rsidRDefault="00827B91" w:rsidP="007830BD">
      <w:r w:rsidRPr="00827B91">
        <w:rPr>
          <w:b/>
        </w:rPr>
        <w:lastRenderedPageBreak/>
        <w:t>Figur 3</w:t>
      </w:r>
      <w:r>
        <w:t>: skisserte moduler og funksjoner</w:t>
      </w:r>
    </w:p>
    <w:p w:rsidR="00827B91" w:rsidRPr="007830BD" w:rsidRDefault="005210AA" w:rsidP="007830BD">
      <w:r w:rsidRPr="005210AA">
        <w:drawing>
          <wp:inline distT="0" distB="0" distL="0" distR="0" wp14:anchorId="213532DA" wp14:editId="3A3CF6D5">
            <wp:extent cx="8891270" cy="4044950"/>
            <wp:effectExtent l="19050" t="19050" r="24130" b="1270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044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27B91" w:rsidRPr="007830BD" w:rsidSect="00EF60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1063"/>
    <w:multiLevelType w:val="hybridMultilevel"/>
    <w:tmpl w:val="C43263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309B7"/>
    <w:multiLevelType w:val="hybridMultilevel"/>
    <w:tmpl w:val="32B24D1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C55E3"/>
    <w:multiLevelType w:val="hybridMultilevel"/>
    <w:tmpl w:val="46103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0D0"/>
    <w:multiLevelType w:val="hybridMultilevel"/>
    <w:tmpl w:val="A8EE36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444BB"/>
    <w:multiLevelType w:val="hybridMultilevel"/>
    <w:tmpl w:val="04161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F"/>
    <w:rsid w:val="00006814"/>
    <w:rsid w:val="0001344F"/>
    <w:rsid w:val="00031575"/>
    <w:rsid w:val="00057B12"/>
    <w:rsid w:val="00071F09"/>
    <w:rsid w:val="000C31BA"/>
    <w:rsid w:val="000D4F9B"/>
    <w:rsid w:val="000E1FC9"/>
    <w:rsid w:val="000E53B5"/>
    <w:rsid w:val="00184A20"/>
    <w:rsid w:val="001D752D"/>
    <w:rsid w:val="001D794B"/>
    <w:rsid w:val="001F51D3"/>
    <w:rsid w:val="00292389"/>
    <w:rsid w:val="00313E6E"/>
    <w:rsid w:val="00315AD9"/>
    <w:rsid w:val="00380398"/>
    <w:rsid w:val="003D1BFA"/>
    <w:rsid w:val="003E5A35"/>
    <w:rsid w:val="003E6D31"/>
    <w:rsid w:val="00404B1D"/>
    <w:rsid w:val="00495A68"/>
    <w:rsid w:val="004A60EC"/>
    <w:rsid w:val="004D4BF4"/>
    <w:rsid w:val="004E1DAA"/>
    <w:rsid w:val="00515369"/>
    <w:rsid w:val="005210AA"/>
    <w:rsid w:val="00553D60"/>
    <w:rsid w:val="005636DB"/>
    <w:rsid w:val="0056730C"/>
    <w:rsid w:val="00592869"/>
    <w:rsid w:val="005D1D95"/>
    <w:rsid w:val="005D5F7A"/>
    <w:rsid w:val="0065080E"/>
    <w:rsid w:val="006B28B6"/>
    <w:rsid w:val="006D38BC"/>
    <w:rsid w:val="00731460"/>
    <w:rsid w:val="00732377"/>
    <w:rsid w:val="007830BD"/>
    <w:rsid w:val="00824C83"/>
    <w:rsid w:val="00827B91"/>
    <w:rsid w:val="0089519E"/>
    <w:rsid w:val="008B25C0"/>
    <w:rsid w:val="008D08F7"/>
    <w:rsid w:val="0090246C"/>
    <w:rsid w:val="009635E9"/>
    <w:rsid w:val="0097752B"/>
    <w:rsid w:val="009829BC"/>
    <w:rsid w:val="009E5FB2"/>
    <w:rsid w:val="009F4D02"/>
    <w:rsid w:val="00A559D0"/>
    <w:rsid w:val="00A77306"/>
    <w:rsid w:val="00A800E3"/>
    <w:rsid w:val="00A818AC"/>
    <w:rsid w:val="00A94948"/>
    <w:rsid w:val="00AD43BB"/>
    <w:rsid w:val="00AE2F97"/>
    <w:rsid w:val="00B34825"/>
    <w:rsid w:val="00B41088"/>
    <w:rsid w:val="00B53301"/>
    <w:rsid w:val="00BD45B4"/>
    <w:rsid w:val="00C322B0"/>
    <w:rsid w:val="00C5613B"/>
    <w:rsid w:val="00C637F6"/>
    <w:rsid w:val="00C71B31"/>
    <w:rsid w:val="00C804D0"/>
    <w:rsid w:val="00C81620"/>
    <w:rsid w:val="00CF0ECD"/>
    <w:rsid w:val="00D17753"/>
    <w:rsid w:val="00D27CB5"/>
    <w:rsid w:val="00D541A7"/>
    <w:rsid w:val="00D56370"/>
    <w:rsid w:val="00D62992"/>
    <w:rsid w:val="00D76AE3"/>
    <w:rsid w:val="00DA12D7"/>
    <w:rsid w:val="00DB0EC9"/>
    <w:rsid w:val="00E01A92"/>
    <w:rsid w:val="00E07B69"/>
    <w:rsid w:val="00E22039"/>
    <w:rsid w:val="00E22C64"/>
    <w:rsid w:val="00E7044E"/>
    <w:rsid w:val="00EB3D90"/>
    <w:rsid w:val="00EC0FC6"/>
    <w:rsid w:val="00EC5197"/>
    <w:rsid w:val="00EF60B8"/>
    <w:rsid w:val="00F05D7F"/>
    <w:rsid w:val="00F178F4"/>
    <w:rsid w:val="00F351D0"/>
    <w:rsid w:val="00F45FD1"/>
    <w:rsid w:val="00F62FAD"/>
    <w:rsid w:val="00F76B81"/>
    <w:rsid w:val="00F76C81"/>
    <w:rsid w:val="00F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6E0E"/>
  <w15:chartTrackingRefBased/>
  <w15:docId w15:val="{585CB42B-BF06-49D7-AB7B-AC522449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3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3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134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3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9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Torkel Johansen</cp:lastModifiedBy>
  <cp:revision>2</cp:revision>
  <dcterms:created xsi:type="dcterms:W3CDTF">2019-03-07T08:21:00Z</dcterms:created>
  <dcterms:modified xsi:type="dcterms:W3CDTF">2019-03-07T11:12:00Z</dcterms:modified>
</cp:coreProperties>
</file>