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1D3BF" w14:textId="77777777" w:rsidR="000E1FC9" w:rsidRDefault="0042310D" w:rsidP="00BC2BA6">
      <w:pPr>
        <w:pStyle w:val="Overskrift1"/>
      </w:pPr>
      <w:r>
        <w:t>Referat</w:t>
      </w:r>
      <w:r w:rsidR="00BC2BA6">
        <w:t xml:space="preserve"> – kartlegging av systematikk, innordning og gjenfinning, arkeologisk materiale</w:t>
      </w:r>
      <w:r>
        <w:t xml:space="preserve"> – workshop 10. april 2019</w:t>
      </w:r>
    </w:p>
    <w:p w14:paraId="14450DB9" w14:textId="77777777" w:rsidR="00A206DE" w:rsidRDefault="00A206DE" w:rsidP="00A206DE">
      <w:r>
        <w:t>Møte 10.04.2018</w:t>
      </w:r>
    </w:p>
    <w:p w14:paraId="382C22B0" w14:textId="77777777" w:rsidR="00A206DE" w:rsidRDefault="00A206DE" w:rsidP="00A206DE">
      <w:r>
        <w:t>Til stede: Torkel Johansen</w:t>
      </w:r>
      <w:r w:rsidR="00BF3420">
        <w:t xml:space="preserve"> (VM)</w:t>
      </w:r>
      <w:r>
        <w:t>, Arne Johan Nærøy</w:t>
      </w:r>
      <w:r w:rsidR="00BF3420">
        <w:t xml:space="preserve"> (UIS)</w:t>
      </w:r>
      <w:r>
        <w:t xml:space="preserve">, Monica </w:t>
      </w:r>
      <w:r w:rsidR="008F119E">
        <w:t>Kristin Hansen</w:t>
      </w:r>
      <w:r w:rsidR="00BF3420">
        <w:t xml:space="preserve"> (TM)</w:t>
      </w:r>
      <w:r w:rsidR="008F119E">
        <w:t>, Tor Arne Waraas</w:t>
      </w:r>
      <w:r w:rsidR="00BF3420">
        <w:t xml:space="preserve"> (</w:t>
      </w:r>
      <w:proofErr w:type="spellStart"/>
      <w:r w:rsidR="00BF3420">
        <w:t>UM</w:t>
      </w:r>
      <w:proofErr w:type="spellEnd"/>
      <w:r w:rsidR="00BF3420">
        <w:t>)</w:t>
      </w:r>
      <w:r w:rsidR="008F119E">
        <w:t xml:space="preserve">, </w:t>
      </w:r>
      <w:r w:rsidR="00BF3420">
        <w:t>Christian Løchsen Rødsrud (KHM), Vivian Wangen (KHM), Tanja Larssen (</w:t>
      </w:r>
      <w:r w:rsidR="002E7327">
        <w:t>TM)</w:t>
      </w:r>
      <w:r w:rsidR="00BF3420">
        <w:t>, Jenny Kalseth</w:t>
      </w:r>
      <w:r w:rsidR="002E7327">
        <w:t xml:space="preserve"> (VM)</w:t>
      </w:r>
      <w:r w:rsidR="00BF3420">
        <w:t>, Brita Hope</w:t>
      </w:r>
      <w:r w:rsidR="002E7327">
        <w:t xml:space="preserve"> (UM)</w:t>
      </w:r>
      <w:r w:rsidR="00BF3420">
        <w:t>, Even Bjørndal</w:t>
      </w:r>
      <w:r w:rsidR="002E7327">
        <w:t xml:space="preserve"> (AM)</w:t>
      </w:r>
      <w:r w:rsidR="00BF3420">
        <w:t>, Lars Fuglevik</w:t>
      </w:r>
      <w:r w:rsidR="002E7327">
        <w:t xml:space="preserve"> (NIKU)</w:t>
      </w:r>
    </w:p>
    <w:p w14:paraId="103B816C" w14:textId="77777777" w:rsidR="00893E84" w:rsidRPr="00A206DE" w:rsidRDefault="00893E84" w:rsidP="00A206DE">
      <w:r>
        <w:t>Referent: Torkel Johansen</w:t>
      </w:r>
    </w:p>
    <w:p w14:paraId="55E0CAA6" w14:textId="1C5F9224" w:rsidR="00672469" w:rsidRPr="00672469" w:rsidRDefault="00BC2BA6" w:rsidP="00672469">
      <w:proofErr w:type="spellStart"/>
      <w:r>
        <w:t>MUSIT</w:t>
      </w:r>
      <w:proofErr w:type="spellEnd"/>
      <w:r>
        <w:t xml:space="preserve"> </w:t>
      </w:r>
      <w:r w:rsidR="00672469">
        <w:t xml:space="preserve">referansegruppe for </w:t>
      </w:r>
      <w:r w:rsidR="008C50B9">
        <w:t xml:space="preserve">ny </w:t>
      </w:r>
      <w:proofErr w:type="spellStart"/>
      <w:r w:rsidR="008C50B9">
        <w:t>o</w:t>
      </w:r>
      <w:r w:rsidR="00672469">
        <w:t>bjektmodul</w:t>
      </w:r>
      <w:proofErr w:type="spellEnd"/>
      <w:r w:rsidR="00672469">
        <w:t xml:space="preserve">, arkeologi </w:t>
      </w:r>
      <w:r>
        <w:t>har gjennomført en kartlegging av prinsipper for nummerering, innordning og gjenfinning av objekter</w:t>
      </w:r>
      <w:r w:rsidR="008913B4">
        <w:t xml:space="preserve"> ved museene</w:t>
      </w:r>
      <w:r w:rsidR="007846A5">
        <w:t>. Formålet med kartleggingen er å vurdere områder hvor en kan samordne praksis bedre, samt hvilke ulike praksiser som en trenger a</w:t>
      </w:r>
      <w:r w:rsidR="00847814">
        <w:t>t</w:t>
      </w:r>
      <w:r w:rsidR="007846A5">
        <w:t xml:space="preserve"> </w:t>
      </w:r>
      <w:proofErr w:type="spellStart"/>
      <w:r w:rsidR="007846A5">
        <w:t>MUSIT</w:t>
      </w:r>
      <w:proofErr w:type="spellEnd"/>
      <w:r w:rsidR="007846A5">
        <w:t xml:space="preserve">-systemene støtter. </w:t>
      </w:r>
      <w:r w:rsidR="00672469">
        <w:t>D</w:t>
      </w:r>
      <w:r w:rsidR="00672469" w:rsidRPr="00672469">
        <w:t xml:space="preserve">okumentet/referatet </w:t>
      </w:r>
      <w:r w:rsidR="000D40FC">
        <w:t xml:space="preserve">er forbundet med det pågående arbeidet for å oppdatere </w:t>
      </w:r>
      <w:proofErr w:type="spellStart"/>
      <w:r w:rsidR="00672469" w:rsidRPr="00672469">
        <w:t>MUSIT</w:t>
      </w:r>
      <w:proofErr w:type="spellEnd"/>
      <w:r w:rsidR="00672469" w:rsidRPr="00672469">
        <w:t xml:space="preserve">-databasen, </w:t>
      </w:r>
      <w:r w:rsidR="000D40FC">
        <w:t xml:space="preserve">samtidig som det er en oppfølging av </w:t>
      </w:r>
      <w:r w:rsidR="00672469" w:rsidRPr="00672469">
        <w:t>museenes «Felles Kvalitetssystem» og «Virksomhetsanalyse»</w:t>
      </w:r>
      <w:r w:rsidR="00745A05">
        <w:t xml:space="preserve">. Kartlegging av eksisterende </w:t>
      </w:r>
      <w:r w:rsidR="00C510A4">
        <w:t xml:space="preserve">praksiser, vurdering av potensiale for samordning og bedre </w:t>
      </w:r>
      <w:r w:rsidR="00745A05">
        <w:t xml:space="preserve">fremtidige </w:t>
      </w:r>
      <w:r w:rsidR="00C510A4">
        <w:t xml:space="preserve">rutiner og praksiser er </w:t>
      </w:r>
      <w:r w:rsidR="00745A05">
        <w:t xml:space="preserve">hovedmoment </w:t>
      </w:r>
      <w:r w:rsidR="00C510A4">
        <w:t xml:space="preserve">i arbeidet. </w:t>
      </w:r>
      <w:r w:rsidR="00745A05">
        <w:t xml:space="preserve"> </w:t>
      </w:r>
      <w:r w:rsidR="00672469" w:rsidRPr="00672469">
        <w:t xml:space="preserve"> </w:t>
      </w:r>
    </w:p>
    <w:p w14:paraId="2BCB27E9" w14:textId="77777777" w:rsidR="0011248C" w:rsidRDefault="0011248C" w:rsidP="007846A5">
      <w:r>
        <w:t xml:space="preserve">Tematikken for workshopen ligger i grenselandet mellom </w:t>
      </w:r>
      <w:r w:rsidR="002677F0">
        <w:t xml:space="preserve">museenes oppgaver uavhengig av </w:t>
      </w:r>
      <w:proofErr w:type="spellStart"/>
      <w:r w:rsidR="002677F0">
        <w:t>MUSIT</w:t>
      </w:r>
      <w:proofErr w:type="spellEnd"/>
      <w:r w:rsidR="002677F0">
        <w:t xml:space="preserve">-databasen og </w:t>
      </w:r>
      <w:proofErr w:type="spellStart"/>
      <w:r w:rsidR="002677F0">
        <w:t>MUSITs</w:t>
      </w:r>
      <w:proofErr w:type="spellEnd"/>
      <w:r w:rsidR="002677F0">
        <w:t xml:space="preserve"> oppgave me</w:t>
      </w:r>
      <w:r w:rsidR="002677F0">
        <w:t xml:space="preserve">d å videreutvikle nye og mere effektive IT-systemer som støtter disse oppgavene. </w:t>
      </w:r>
      <w:r w:rsidR="00941B84">
        <w:t xml:space="preserve">Momenter fra kartleggingen vil dermed kunne trekkes ut i </w:t>
      </w:r>
      <w:proofErr w:type="spellStart"/>
      <w:r w:rsidR="00941B84">
        <w:t>konrete</w:t>
      </w:r>
      <w:proofErr w:type="spellEnd"/>
      <w:r w:rsidR="00941B84">
        <w:t xml:space="preserve"> kravspesifikasjoner på den ene siden, samt </w:t>
      </w:r>
      <w:r w:rsidR="00357767">
        <w:t xml:space="preserve">utvikling og evt. samordning av praksiser lokalt. </w:t>
      </w:r>
    </w:p>
    <w:p w14:paraId="2BC6D4D0" w14:textId="77777777" w:rsidR="00BC2BA6" w:rsidRDefault="007846A5" w:rsidP="007846A5">
      <w:r>
        <w:t>Gjeldende dokument oppsummerer hovedtrekkene i kartleggingen. Et sammendrag av originale svar er sa</w:t>
      </w:r>
      <w:r w:rsidR="007D1DCB">
        <w:t>mlet i eget vedlegg</w:t>
      </w:r>
      <w:r>
        <w:t xml:space="preserve">. </w:t>
      </w:r>
    </w:p>
    <w:p w14:paraId="05DEE7C3" w14:textId="77777777" w:rsidR="007846A5" w:rsidRDefault="007846A5" w:rsidP="007846A5">
      <w:r>
        <w:t xml:space="preserve">Følgende tema ble </w:t>
      </w:r>
      <w:r w:rsidR="008B34A2">
        <w:t xml:space="preserve">gjennomgått i kartleggingen: </w:t>
      </w:r>
    </w:p>
    <w:p w14:paraId="536DE028" w14:textId="77777777" w:rsidR="008B34A2" w:rsidRDefault="007846A5" w:rsidP="007846A5">
      <w:pPr>
        <w:pStyle w:val="Listeavsnitt"/>
        <w:numPr>
          <w:ilvl w:val="0"/>
          <w:numId w:val="1"/>
        </w:numPr>
      </w:pPr>
      <w:r>
        <w:t xml:space="preserve">Tema 1: </w:t>
      </w:r>
      <w:r w:rsidR="008B34A2">
        <w:t>Beslutning om inntak i samlingene</w:t>
      </w:r>
    </w:p>
    <w:p w14:paraId="393D40D7" w14:textId="77777777" w:rsidR="007846A5" w:rsidRDefault="008B34A2" w:rsidP="007846A5">
      <w:pPr>
        <w:pStyle w:val="Listeavsnitt"/>
        <w:numPr>
          <w:ilvl w:val="0"/>
          <w:numId w:val="1"/>
        </w:numPr>
      </w:pPr>
      <w:r>
        <w:t xml:space="preserve">Tema 2: </w:t>
      </w:r>
      <w:r w:rsidR="007846A5">
        <w:t>Prinsipper for bruk av museumsnummer og identifisering av funn</w:t>
      </w:r>
    </w:p>
    <w:p w14:paraId="7DED3791" w14:textId="77777777" w:rsidR="007846A5" w:rsidRDefault="007846A5" w:rsidP="007846A5">
      <w:pPr>
        <w:pStyle w:val="Listeavsnitt"/>
        <w:numPr>
          <w:ilvl w:val="0"/>
          <w:numId w:val="1"/>
        </w:numPr>
      </w:pPr>
      <w:r>
        <w:t xml:space="preserve">Tema </w:t>
      </w:r>
      <w:r w:rsidR="008B34A2">
        <w:t>3</w:t>
      </w:r>
      <w:r>
        <w:t>: Prinsipper for organisering og bruk av undernummer i et funn</w:t>
      </w:r>
    </w:p>
    <w:p w14:paraId="1079B01D" w14:textId="77777777" w:rsidR="007846A5" w:rsidRDefault="007846A5" w:rsidP="007846A5">
      <w:pPr>
        <w:pStyle w:val="Listeavsnitt"/>
        <w:numPr>
          <w:ilvl w:val="0"/>
          <w:numId w:val="1"/>
        </w:numPr>
      </w:pPr>
      <w:r>
        <w:t xml:space="preserve">Tema </w:t>
      </w:r>
      <w:r w:rsidR="008B34A2">
        <w:t>4</w:t>
      </w:r>
      <w:r>
        <w:t>: Prinsipper for merking og innordning av objekter i magasin</w:t>
      </w:r>
    </w:p>
    <w:p w14:paraId="2765F485" w14:textId="77777777" w:rsidR="007846A5" w:rsidRDefault="007846A5" w:rsidP="007846A5">
      <w:pPr>
        <w:pStyle w:val="Listeavsnitt"/>
        <w:numPr>
          <w:ilvl w:val="0"/>
          <w:numId w:val="1"/>
        </w:numPr>
      </w:pPr>
      <w:r>
        <w:t xml:space="preserve">Tema </w:t>
      </w:r>
      <w:r w:rsidR="008B34A2">
        <w:t>5</w:t>
      </w:r>
      <w:r>
        <w:t>: Strategier for gjenfinning og tilbakeføring av materiale i magasin</w:t>
      </w:r>
    </w:p>
    <w:p w14:paraId="0D625DB3" w14:textId="77777777" w:rsidR="00D3022A" w:rsidRDefault="00D3022A" w:rsidP="00D3022A">
      <w:r>
        <w:t>Resultatene fra undersøkelsene</w:t>
      </w:r>
      <w:r w:rsidR="00000103">
        <w:t xml:space="preserve"> ble gjennomgått og diskutert på møte </w:t>
      </w:r>
      <w:r w:rsidR="00726FB5">
        <w:t xml:space="preserve">10.04.2019. </w:t>
      </w:r>
      <w:r w:rsidR="0040498B">
        <w:t xml:space="preserve">Diskusjonene er oppsummert i kursiv. </w:t>
      </w:r>
    </w:p>
    <w:p w14:paraId="11B1452B" w14:textId="77777777" w:rsidR="008B34A2" w:rsidRDefault="008B34A2" w:rsidP="008B34A2">
      <w:pPr>
        <w:pStyle w:val="Overskrift2"/>
      </w:pPr>
      <w:r>
        <w:t xml:space="preserve">Tema 1: Beslutning om inntak i samlingene. </w:t>
      </w:r>
    </w:p>
    <w:p w14:paraId="06082140" w14:textId="77777777" w:rsidR="00CD0A9C" w:rsidRDefault="00CD0A9C" w:rsidP="00CD0A9C">
      <w:pPr>
        <w:pStyle w:val="Listeavsnitt"/>
        <w:numPr>
          <w:ilvl w:val="0"/>
          <w:numId w:val="2"/>
        </w:numPr>
        <w:rPr>
          <w:b/>
        </w:rPr>
      </w:pPr>
      <w:r w:rsidRPr="00D12635">
        <w:rPr>
          <w:b/>
        </w:rPr>
        <w:t xml:space="preserve">Hvilke prinsipper legger museet til grunn for beslutning om inntak til samlingene? </w:t>
      </w:r>
    </w:p>
    <w:p w14:paraId="00F05524" w14:textId="77777777" w:rsidR="004B0C14" w:rsidRDefault="00CD0A9C" w:rsidP="00CD0A9C">
      <w:r>
        <w:t xml:space="preserve">Museenes prinsipper for å beslutte inntak av materiale faller i to grupper: </w:t>
      </w:r>
      <w:r w:rsidR="00220FA3">
        <w:t xml:space="preserve">2 av museene baserer seg på kulturminneloven og eksisterende praksis, mens 3 av museene i tillegg har dokumenter som legger konkrete føringer i form av samlingsplaner, </w:t>
      </w:r>
      <w:r w:rsidR="004A571D">
        <w:t xml:space="preserve">prinsipper nedfelt i </w:t>
      </w:r>
      <w:r w:rsidR="00220FA3">
        <w:t>katalogiseringsrutiner eller faglige planer</w:t>
      </w:r>
      <w:r w:rsidR="004A571D">
        <w:t xml:space="preserve"> for virksomheten. </w:t>
      </w:r>
    </w:p>
    <w:p w14:paraId="1EFF0518" w14:textId="77777777" w:rsidR="004A571D" w:rsidRPr="00A52C56" w:rsidRDefault="004A571D" w:rsidP="00A52C56">
      <w:pPr>
        <w:pStyle w:val="Listeavsnitt"/>
        <w:numPr>
          <w:ilvl w:val="0"/>
          <w:numId w:val="2"/>
        </w:numPr>
        <w:rPr>
          <w:b/>
        </w:rPr>
      </w:pPr>
      <w:r w:rsidRPr="00A52C56">
        <w:rPr>
          <w:b/>
        </w:rPr>
        <w:t xml:space="preserve">Hvem fatter beslutning om inntak? </w:t>
      </w:r>
    </w:p>
    <w:p w14:paraId="38733A58" w14:textId="77777777" w:rsidR="00A948FA" w:rsidRDefault="006B1679" w:rsidP="004A571D">
      <w:r>
        <w:t xml:space="preserve">Museene </w:t>
      </w:r>
      <w:r w:rsidR="00415BFC">
        <w:t xml:space="preserve">delegerer i ulik grad </w:t>
      </w:r>
      <w:r w:rsidR="00FF04B5">
        <w:t xml:space="preserve">beslutninger om inntak </w:t>
      </w:r>
      <w:r w:rsidR="00415BFC">
        <w:t xml:space="preserve">internt eller i forhold til </w:t>
      </w:r>
      <w:r>
        <w:t xml:space="preserve">eksterne organisasjoner som NIKU eller fylkeskommunene. </w:t>
      </w:r>
      <w:r w:rsidR="00077BBF">
        <w:t xml:space="preserve">For flere av museene er </w:t>
      </w:r>
      <w:r w:rsidR="00FF04B5">
        <w:t xml:space="preserve">avhenger rollen av </w:t>
      </w:r>
      <w:r w:rsidR="00077BBF">
        <w:t xml:space="preserve">type innsamlinger (løsfunn, registreringer, </w:t>
      </w:r>
      <w:proofErr w:type="spellStart"/>
      <w:r w:rsidR="00077BBF">
        <w:t>byfunn</w:t>
      </w:r>
      <w:proofErr w:type="spellEnd"/>
      <w:r w:rsidR="00077BBF">
        <w:t>, utgravninger etc.)</w:t>
      </w:r>
      <w:r w:rsidR="00A63810">
        <w:t xml:space="preserve">. Et flertall av museene utøver </w:t>
      </w:r>
      <w:r w:rsidR="00A63810">
        <w:lastRenderedPageBreak/>
        <w:t>kontrollfunksjoner ved mottak, typisk gjennom samlingsforva</w:t>
      </w:r>
      <w:r w:rsidR="00FF04B5">
        <w:t>l</w:t>
      </w:r>
      <w:r w:rsidR="00A63810">
        <w:t xml:space="preserve">tere, periodeansvarlige eller saksbehandlere. </w:t>
      </w:r>
      <w:r w:rsidR="007308A7">
        <w:t xml:space="preserve">Det er imidlertid ingen enhetlig måte dette foregår på </w:t>
      </w:r>
      <w:proofErr w:type="spellStart"/>
      <w:r w:rsidR="007308A7">
        <w:t>idag</w:t>
      </w:r>
      <w:proofErr w:type="spellEnd"/>
      <w:r w:rsidR="007308A7">
        <w:t xml:space="preserve"> på tvers av museene. </w:t>
      </w:r>
    </w:p>
    <w:p w14:paraId="37921208" w14:textId="77777777" w:rsidR="007308A7" w:rsidRPr="00AC64CE" w:rsidRDefault="007308A7" w:rsidP="007308A7">
      <w:pPr>
        <w:pStyle w:val="Listeavsnitt"/>
        <w:numPr>
          <w:ilvl w:val="0"/>
          <w:numId w:val="2"/>
        </w:numPr>
        <w:rPr>
          <w:b/>
        </w:rPr>
      </w:pPr>
      <w:r w:rsidRPr="00AC64CE">
        <w:rPr>
          <w:b/>
        </w:rPr>
        <w:t xml:space="preserve">Hva er fordeler og ulemper i nåværende praksis? </w:t>
      </w:r>
    </w:p>
    <w:p w14:paraId="79CA86C8" w14:textId="77777777" w:rsidR="00CD0A9C" w:rsidRDefault="00217B33" w:rsidP="00CD0A9C">
      <w:r>
        <w:t>Problemstillinger som belyses omfatter</w:t>
      </w:r>
    </w:p>
    <w:p w14:paraId="7B880B7E" w14:textId="7F2A5772" w:rsidR="000C5336" w:rsidRPr="00897F10" w:rsidRDefault="00897F10" w:rsidP="00897F10">
      <w:pPr>
        <w:rPr>
          <w:u w:val="single"/>
        </w:rPr>
      </w:pPr>
      <w:r w:rsidRPr="00897F10">
        <w:rPr>
          <w:u w:val="single"/>
        </w:rPr>
        <w:t xml:space="preserve">a) </w:t>
      </w:r>
      <w:r w:rsidR="000C5336" w:rsidRPr="00897F10">
        <w:rPr>
          <w:u w:val="single"/>
        </w:rPr>
        <w:t xml:space="preserve">Oppfølging av rutiner og </w:t>
      </w:r>
      <w:proofErr w:type="spellStart"/>
      <w:r w:rsidR="000C5336" w:rsidRPr="00897F10">
        <w:rPr>
          <w:u w:val="single"/>
        </w:rPr>
        <w:t>retninglinjer</w:t>
      </w:r>
      <w:proofErr w:type="spellEnd"/>
      <w:r w:rsidR="000C5336" w:rsidRPr="00897F10">
        <w:rPr>
          <w:u w:val="single"/>
        </w:rPr>
        <w:t xml:space="preserve"> nedfelt i felles kvalitetssystem</w:t>
      </w:r>
    </w:p>
    <w:p w14:paraId="69A1AA9A" w14:textId="7EF441AA" w:rsidR="00217B33" w:rsidRDefault="00217B33" w:rsidP="00653AEF">
      <w:pPr>
        <w:pStyle w:val="Listeavsnitt"/>
        <w:numPr>
          <w:ilvl w:val="0"/>
          <w:numId w:val="3"/>
        </w:numPr>
      </w:pPr>
      <w:r>
        <w:t>Etterlysninger av nedfelte prinsipper</w:t>
      </w:r>
      <w:r w:rsidR="00C10E8E">
        <w:t xml:space="preserve"> for inntak</w:t>
      </w:r>
      <w:r>
        <w:t xml:space="preserve"> i en samlingsplan</w:t>
      </w:r>
    </w:p>
    <w:p w14:paraId="7A1AD133" w14:textId="77777777" w:rsidR="00C10E8E" w:rsidRDefault="00C10E8E" w:rsidP="00653AEF">
      <w:pPr>
        <w:pStyle w:val="Listeavsnitt"/>
        <w:numPr>
          <w:ilvl w:val="0"/>
          <w:numId w:val="3"/>
        </w:numPr>
      </w:pPr>
      <w:r>
        <w:t>Fordel at rutiner er konkrete, nedskrevet og konstant oppdatert</w:t>
      </w:r>
    </w:p>
    <w:p w14:paraId="71D88A02" w14:textId="77777777" w:rsidR="00217B33" w:rsidRDefault="00217B33" w:rsidP="00653AEF">
      <w:pPr>
        <w:pStyle w:val="Listeavsnitt"/>
        <w:numPr>
          <w:ilvl w:val="0"/>
          <w:numId w:val="3"/>
        </w:numPr>
      </w:pPr>
      <w:r>
        <w:t xml:space="preserve">Delegering </w:t>
      </w:r>
      <w:r w:rsidR="009B5932">
        <w:t xml:space="preserve">av inntaksbeslutninger </w:t>
      </w:r>
      <w:r>
        <w:t>er dynamisk og effektivt, men kan tidvis medføre at det går «fort i svingene»</w:t>
      </w:r>
    </w:p>
    <w:p w14:paraId="6EFFD6B3" w14:textId="0F15A41A" w:rsidR="00897F10" w:rsidRDefault="00FD6261" w:rsidP="00897F10">
      <w:pPr>
        <w:pStyle w:val="Listeavsnitt"/>
        <w:numPr>
          <w:ilvl w:val="0"/>
          <w:numId w:val="3"/>
        </w:numPr>
      </w:pPr>
      <w:r>
        <w:t>Å foreta inntaksbeslutninger gjennom et mindre antall fagansatte gir en mere enhetlig inntakspraksis</w:t>
      </w:r>
    </w:p>
    <w:p w14:paraId="3FC2D9E4" w14:textId="05CF5AA1" w:rsidR="00897F10" w:rsidRPr="00897F10" w:rsidRDefault="00897F10" w:rsidP="00897F10">
      <w:pPr>
        <w:rPr>
          <w:u w:val="single"/>
        </w:rPr>
      </w:pPr>
      <w:r w:rsidRPr="00897F10">
        <w:rPr>
          <w:u w:val="single"/>
        </w:rPr>
        <w:t xml:space="preserve">b) Museenes bemanning og arbeidsrutiner: </w:t>
      </w:r>
    </w:p>
    <w:p w14:paraId="1FA66D09" w14:textId="1E947114" w:rsidR="00FD6261" w:rsidRDefault="00417735" w:rsidP="00897F10">
      <w:pPr>
        <w:pStyle w:val="Listeavsnitt"/>
        <w:numPr>
          <w:ilvl w:val="0"/>
          <w:numId w:val="35"/>
        </w:numPr>
      </w:pPr>
      <w:r>
        <w:t>Manglende overordnede ansvarlige på gitt perioder/delsamlinger kan tidvis være utfordrende</w:t>
      </w:r>
    </w:p>
    <w:p w14:paraId="4EB1C73D" w14:textId="77777777" w:rsidR="00417735" w:rsidRDefault="00417735" w:rsidP="00653AEF">
      <w:pPr>
        <w:pStyle w:val="Listeavsnitt"/>
        <w:numPr>
          <w:ilvl w:val="0"/>
          <w:numId w:val="3"/>
        </w:numPr>
      </w:pPr>
      <w:r>
        <w:t>Funnbehandling er ikke alltid omtalt i prosjektplaner for utgravninger</w:t>
      </w:r>
    </w:p>
    <w:p w14:paraId="15354841" w14:textId="77777777" w:rsidR="000D4DC9" w:rsidRDefault="000D4DC9" w:rsidP="00653AEF">
      <w:pPr>
        <w:pStyle w:val="Listeavsnitt"/>
        <w:numPr>
          <w:ilvl w:val="0"/>
          <w:numId w:val="3"/>
        </w:numPr>
      </w:pPr>
      <w:r>
        <w:t>Etterlysning av mere omforente prinsipper for innordning av bl.a. prøvemateriale og bygningsdeler</w:t>
      </w:r>
    </w:p>
    <w:p w14:paraId="382197F7" w14:textId="77777777" w:rsidR="000D4DC9" w:rsidRDefault="000D4DC9" w:rsidP="00653AEF">
      <w:pPr>
        <w:pStyle w:val="Listeavsnitt"/>
        <w:numPr>
          <w:ilvl w:val="0"/>
          <w:numId w:val="3"/>
        </w:numPr>
      </w:pPr>
      <w:r>
        <w:t>Behov for å opprettholde en bærekraftig og relevant innordning av materiale</w:t>
      </w:r>
      <w:r w:rsidR="00F4435A">
        <w:t xml:space="preserve"> kan være </w:t>
      </w:r>
      <w:r>
        <w:t>krevende i en situasjon med mye midlertidighet og utskifting av kompetanse i feltarkeologien</w:t>
      </w:r>
    </w:p>
    <w:p w14:paraId="7BCFBAF7" w14:textId="77777777" w:rsidR="00295029" w:rsidRDefault="00295029" w:rsidP="00295029">
      <w:pPr>
        <w:pStyle w:val="Listeavsnitt"/>
        <w:ind w:left="360"/>
      </w:pPr>
    </w:p>
    <w:p w14:paraId="6B448692" w14:textId="77777777" w:rsidR="009B5932" w:rsidRPr="00AC64CE" w:rsidRDefault="009B5932" w:rsidP="009B5932">
      <w:pPr>
        <w:pStyle w:val="Listeavsnitt"/>
        <w:numPr>
          <w:ilvl w:val="0"/>
          <w:numId w:val="2"/>
        </w:numPr>
        <w:rPr>
          <w:b/>
        </w:rPr>
      </w:pPr>
      <w:r w:rsidRPr="00AC64CE">
        <w:rPr>
          <w:b/>
        </w:rPr>
        <w:t xml:space="preserve">Hva ville vært ideell fremtidig praksis? </w:t>
      </w:r>
    </w:p>
    <w:p w14:paraId="3EEB7E28" w14:textId="77777777" w:rsidR="009B5932" w:rsidRDefault="00CC174C" w:rsidP="009B5932">
      <w:r>
        <w:t>Museene oppfatter at dagens praksis fungerer godt, hver for seg. Innspill har kommet mht. nedfelling av inntaksprinsipper i samlingsplaner, metodiske prinsipper for innordning av prøvemateriale</w:t>
      </w:r>
      <w:r w:rsidR="00D2122F">
        <w:t xml:space="preserve">, samt mulighet for å dokumentere inntak og avskrivning i MUSIT som et ledd av mottaksprosessen. </w:t>
      </w:r>
    </w:p>
    <w:p w14:paraId="08C150AE" w14:textId="77777777" w:rsidR="00C35E8F" w:rsidRPr="00C35E8F" w:rsidRDefault="0071794E" w:rsidP="00756729">
      <w:pPr>
        <w:rPr>
          <w:b/>
        </w:rPr>
      </w:pPr>
      <w:r w:rsidRPr="00C35E8F">
        <w:rPr>
          <w:b/>
        </w:rPr>
        <w:t>5. Oppsummering fra diskusjon</w:t>
      </w:r>
    </w:p>
    <w:p w14:paraId="7AEC312B" w14:textId="77777777" w:rsidR="00B419D9" w:rsidRDefault="00295029" w:rsidP="00756729">
      <w:r w:rsidRPr="00A22075">
        <w:t xml:space="preserve">I diskusjonen </w:t>
      </w:r>
      <w:r w:rsidR="00756729" w:rsidRPr="00A22075">
        <w:t xml:space="preserve">ble det vektlagt at faglige tradisjoner </w:t>
      </w:r>
      <w:r w:rsidR="00C35E8F">
        <w:t xml:space="preserve">(bl.a. samlet </w:t>
      </w:r>
      <w:r w:rsidR="00C35E8F" w:rsidRPr="00C35E8F">
        <w:t>referanselitteratur, felles faglig kompetanse</w:t>
      </w:r>
      <w:r w:rsidR="00C35E8F">
        <w:t xml:space="preserve">, </w:t>
      </w:r>
      <w:r w:rsidR="00C35E8F" w:rsidRPr="00C35E8F">
        <w:t xml:space="preserve">retningslinjer- og rutiner nedfelt i / bakgrunn </w:t>
      </w:r>
      <w:proofErr w:type="gramStart"/>
      <w:r w:rsidR="00C35E8F" w:rsidRPr="00C35E8F">
        <w:t>for  «</w:t>
      </w:r>
      <w:proofErr w:type="spellStart"/>
      <w:proofErr w:type="gramEnd"/>
      <w:r w:rsidR="00C35E8F" w:rsidRPr="00C35E8F">
        <w:t>nomeklatur</w:t>
      </w:r>
      <w:proofErr w:type="spellEnd"/>
      <w:r w:rsidR="00C35E8F" w:rsidRPr="00C35E8F">
        <w:t xml:space="preserve"> for gjenstandsbasen</w:t>
      </w:r>
      <w:r w:rsidR="00C35E8F">
        <w:rPr>
          <w:i/>
        </w:rPr>
        <w:t>»</w:t>
      </w:r>
      <w:r w:rsidR="00C35E8F">
        <w:t xml:space="preserve"> mm.)</w:t>
      </w:r>
      <w:r w:rsidR="00C35E8F">
        <w:rPr>
          <w:i/>
        </w:rPr>
        <w:t xml:space="preserve"> </w:t>
      </w:r>
      <w:r w:rsidR="00EF67BA" w:rsidRPr="00A22075">
        <w:t xml:space="preserve">også </w:t>
      </w:r>
      <w:r w:rsidR="00756729" w:rsidRPr="00A22075">
        <w:t xml:space="preserve">ligger til grunn for innordning, og </w:t>
      </w:r>
      <w:r w:rsidR="005F0B95">
        <w:t xml:space="preserve">dermed også </w:t>
      </w:r>
      <w:r w:rsidR="00756729" w:rsidRPr="00A22075">
        <w:t xml:space="preserve">den systematiske kompetansen som er bygget i samlingene over tid. Denne danner i mange tilfeller en viktig faglig plattform både for inntak og måten samlingene tilrettelegges på. Museene har imidlertid ulike faglige tradisjoner, og har til del også ulike rammebetingelser å forholde seg til, f.eks. når det gjelder materiale fra middelalderbyene. </w:t>
      </w:r>
    </w:p>
    <w:p w14:paraId="6B53ACC1" w14:textId="4CEC4591" w:rsidR="00756729" w:rsidRPr="00A22075" w:rsidRDefault="005F0B95" w:rsidP="00756729">
      <w:r w:rsidRPr="005F0B95">
        <w:rPr>
          <w:u w:val="single"/>
        </w:rPr>
        <w:t>Forslag til oppfølging</w:t>
      </w:r>
      <w:r w:rsidR="00B419D9">
        <w:rPr>
          <w:u w:val="single"/>
        </w:rPr>
        <w:t>:</w:t>
      </w:r>
      <w:r>
        <w:t xml:space="preserve"> å oppdatere retningslinjer og rutiner for innordning av objekter. </w:t>
      </w:r>
    </w:p>
    <w:p w14:paraId="04175B5B" w14:textId="1F359BB4" w:rsidR="00295029" w:rsidRDefault="00DF4A8D" w:rsidP="00295029">
      <w:r w:rsidRPr="00A22075">
        <w:t xml:space="preserve">Det ble </w:t>
      </w:r>
      <w:r w:rsidR="00295029" w:rsidRPr="00A22075">
        <w:t xml:space="preserve">etterlyst at utgravningsprosjektene konkretiserer eller drøftet inntakskriterier i sine prosjektplaner. Dette fordi en mere bevisst tilnærming og systematikk allerede i innsamlingsfasen vil gi et bedre utgangspunkt for en mere rasjonell innsamling og gode faglige begrunnelser for inntak i samling. </w:t>
      </w:r>
    </w:p>
    <w:p w14:paraId="66A2FB91" w14:textId="342A9363" w:rsidR="00B419D9" w:rsidRPr="00A22075" w:rsidRDefault="00B419D9" w:rsidP="00295029">
      <w:r w:rsidRPr="00B419D9">
        <w:rPr>
          <w:u w:val="single"/>
        </w:rPr>
        <w:t>Forslag til oppfølging</w:t>
      </w:r>
      <w:r>
        <w:t xml:space="preserve">: Museene vurderer innholdet i sine retningslinjer for prosjektbeskrivelser. </w:t>
      </w:r>
    </w:p>
    <w:p w14:paraId="0F1873A0" w14:textId="77777777" w:rsidR="00295029" w:rsidRPr="00A22075" w:rsidRDefault="00295029" w:rsidP="00295029">
      <w:r w:rsidRPr="00A22075">
        <w:t xml:space="preserve">Det ble også understreket at kvalitetssikring kan være en </w:t>
      </w:r>
      <w:r w:rsidR="00C33211" w:rsidRPr="00A22075">
        <w:t>tidkrevende</w:t>
      </w:r>
      <w:r w:rsidRPr="00A22075">
        <w:t>, og at dette fører til at en kutter ned på dette. Kvalitetssikringsrutinene varierer litt ette</w:t>
      </w:r>
      <w:r w:rsidR="00174CF4" w:rsidRPr="00A22075">
        <w:t>r</w:t>
      </w:r>
      <w:r w:rsidRPr="00A22075">
        <w:t xml:space="preserve"> hvordan museene er organisert. I Stavanger kvalitetssikres f.eks. utvalg for innordning i samling etter katalogisering – i Trondheim</w:t>
      </w:r>
      <w:r w:rsidR="00C33211" w:rsidRPr="00A22075">
        <w:t xml:space="preserve"> og </w:t>
      </w:r>
      <w:r w:rsidR="00C33211" w:rsidRPr="00A22075">
        <w:lastRenderedPageBreak/>
        <w:t>Oslo</w:t>
      </w:r>
      <w:r w:rsidRPr="00A22075">
        <w:t xml:space="preserve"> gjennomgås utvalget før katalogisering under inntaksvurdering. I noen tilfeller gjennomføres kvalitetssikringen av prosjektene (når de er av en viss størrelse).</w:t>
      </w:r>
    </w:p>
    <w:p w14:paraId="38187221" w14:textId="77777777" w:rsidR="00295029" w:rsidRPr="00A22075" w:rsidRDefault="00295029" w:rsidP="00295029">
      <w:r w:rsidRPr="00A22075">
        <w:t xml:space="preserve">Konsekvensen av dagens situasjon er at det ofte er en større variasjon i kvaliteten på katalogene enn tidligere, dette fordi det er langt flere involverte prosjekter, samt at kvalitetssikringen kuttes ned på. Det er en utfordring å revidere dårlige kataloger når prosjektene er ferdigstilt. Det er en tydelig anbefaling at gruppen som gjennomgår/godkjenner inntak til samlingene ikke er for stor, og at en sørger for å ha kontinuitet av personale med kompetanse på feltet. </w:t>
      </w:r>
    </w:p>
    <w:p w14:paraId="7896C494" w14:textId="64E70503" w:rsidR="002C1363" w:rsidRDefault="002C1363" w:rsidP="002C1363">
      <w:r w:rsidRPr="002C1363">
        <w:rPr>
          <w:u w:val="single"/>
        </w:rPr>
        <w:t>Forslag til oppfølging:</w:t>
      </w:r>
      <w:r>
        <w:t xml:space="preserve"> Museene bør ha tydelige definisjoner / retningslinjer for </w:t>
      </w:r>
      <w:proofErr w:type="spellStart"/>
      <w:r>
        <w:t>kvalitetsikring</w:t>
      </w:r>
      <w:proofErr w:type="spellEnd"/>
      <w:r>
        <w:t xml:space="preserve"> – innhold og ansvarsfordeling.</w:t>
      </w:r>
    </w:p>
    <w:p w14:paraId="1CDF2DE3" w14:textId="77777777" w:rsidR="00295029" w:rsidRPr="00DF4A8D" w:rsidRDefault="00295029" w:rsidP="00295029">
      <w:pPr>
        <w:rPr>
          <w:i/>
        </w:rPr>
      </w:pPr>
    </w:p>
    <w:p w14:paraId="38F02566" w14:textId="77777777" w:rsidR="00877B10" w:rsidRDefault="00877B10" w:rsidP="00877B10">
      <w:pPr>
        <w:pStyle w:val="Overskrift2"/>
      </w:pPr>
      <w:r w:rsidRPr="00AC64CE">
        <w:t>Tema 2: Prinsipper for bruk av museumsnummer og identifisering av funn</w:t>
      </w:r>
    </w:p>
    <w:p w14:paraId="6FD77BEA" w14:textId="77777777" w:rsidR="00877B10" w:rsidRPr="00877B10" w:rsidRDefault="00877B10" w:rsidP="00877B10"/>
    <w:p w14:paraId="38B9B340" w14:textId="77777777" w:rsidR="00877B10" w:rsidRPr="00593950" w:rsidRDefault="00877B10" w:rsidP="00653AEF">
      <w:pPr>
        <w:pStyle w:val="Listeavsnitt"/>
        <w:numPr>
          <w:ilvl w:val="0"/>
          <w:numId w:val="4"/>
        </w:numPr>
        <w:rPr>
          <w:rFonts w:cstheme="minorHAnsi"/>
          <w:b/>
        </w:rPr>
      </w:pPr>
      <w:r w:rsidRPr="00593950">
        <w:rPr>
          <w:rFonts w:cstheme="minorHAnsi"/>
          <w:b/>
        </w:rPr>
        <w:t xml:space="preserve">Hvilke prinsipper legger museet til grunn for ordning av arkeologiske funn etter museumsnummer? </w:t>
      </w:r>
    </w:p>
    <w:p w14:paraId="471E5FD0" w14:textId="77777777" w:rsidR="00CD0A9C" w:rsidRDefault="00044ADF" w:rsidP="008B34A2">
      <w:r>
        <w:t xml:space="preserve">Museene </w:t>
      </w:r>
      <w:r w:rsidR="009657B2">
        <w:t>baserer nåværende tildeling dels på skrif</w:t>
      </w:r>
      <w:r w:rsidR="008A1D6C">
        <w:t>t</w:t>
      </w:r>
      <w:r w:rsidR="009657B2">
        <w:t xml:space="preserve">lige rutiner (felthåndbøker, innordningsrutiner etc.), dels på etablerte praksiser. </w:t>
      </w:r>
      <w:r w:rsidR="008A1D6C">
        <w:t xml:space="preserve">Grunnleggende prinsipper som omtales er å dokumentere kontekster, innsamlingshendelser, hensyn til magasinering og oppbevaring, samt tilgjengelighet for forskning og gjenfinning. </w:t>
      </w:r>
      <w:r w:rsidR="004542E6">
        <w:t xml:space="preserve">Ikke alle museene har nedfelte rutinedokumenter på dette området. </w:t>
      </w:r>
    </w:p>
    <w:p w14:paraId="734E85ED" w14:textId="77777777" w:rsidR="004542E6" w:rsidRPr="00174CF4" w:rsidRDefault="004542E6" w:rsidP="00653AEF">
      <w:pPr>
        <w:pStyle w:val="Listeavsnitt"/>
        <w:numPr>
          <w:ilvl w:val="0"/>
          <w:numId w:val="4"/>
        </w:numPr>
        <w:rPr>
          <w:rFonts w:cstheme="minorHAnsi"/>
          <w:b/>
        </w:rPr>
      </w:pPr>
      <w:r w:rsidRPr="00174CF4">
        <w:rPr>
          <w:rFonts w:cstheme="minorHAnsi"/>
          <w:b/>
        </w:rPr>
        <w:t xml:space="preserve">Hvem tildeler museumsnummer til funnene? </w:t>
      </w:r>
    </w:p>
    <w:p w14:paraId="2674CD5C" w14:textId="77777777" w:rsidR="004542E6" w:rsidRDefault="00174BF0" w:rsidP="008B34A2">
      <w:r>
        <w:t>Alle museene har definerte roller med ansvar for tildeling av museumsnum</w:t>
      </w:r>
      <w:r w:rsidR="00AF6E98">
        <w:t>mer, dette kan f.eks. være samlings/magasinforvaltere, periodeansvarlige eller prosjektledere. Museene ser ut til å ha relativt fas</w:t>
      </w:r>
      <w:r w:rsidR="004D260C">
        <w:t xml:space="preserve">ttømrede rutiner for tildeling, selv om måten tildelingen foregår på kan variere (bestilling, i sammenheng med inntaksvurdering, ulike kontrollfunksjoner </w:t>
      </w:r>
      <w:proofErr w:type="gramStart"/>
      <w:r w:rsidR="004D260C">
        <w:t>etc. )</w:t>
      </w:r>
      <w:proofErr w:type="gramEnd"/>
      <w:r w:rsidR="004D260C">
        <w:t xml:space="preserve">. </w:t>
      </w:r>
    </w:p>
    <w:p w14:paraId="69F70A6D" w14:textId="77777777" w:rsidR="0033495E" w:rsidRPr="00174CF4" w:rsidRDefault="0033495E" w:rsidP="00653AEF">
      <w:pPr>
        <w:pStyle w:val="Listeavsnitt"/>
        <w:numPr>
          <w:ilvl w:val="0"/>
          <w:numId w:val="4"/>
        </w:numPr>
        <w:rPr>
          <w:rFonts w:cstheme="minorHAnsi"/>
          <w:b/>
        </w:rPr>
      </w:pPr>
      <w:r w:rsidRPr="00174CF4">
        <w:rPr>
          <w:rFonts w:cstheme="minorHAnsi"/>
          <w:b/>
        </w:rPr>
        <w:t xml:space="preserve">Hva er fordeler og ulemper i nåværende praksis? </w:t>
      </w:r>
    </w:p>
    <w:p w14:paraId="4557E6CB" w14:textId="77777777" w:rsidR="004D260C" w:rsidRDefault="0033495E" w:rsidP="008B34A2">
      <w:r>
        <w:t xml:space="preserve">Flere av museene vektlegger at den aktive dialogen med feltprosjektene er viktig for å sikre en systematisk bruk og tilordning av museumsnummer. </w:t>
      </w:r>
      <w:r w:rsidR="00CD3827">
        <w:t xml:space="preserve">Det etterlyses imidlertid tydeligere rutiner ved innordning av bl.a. metallsøkerfunn </w:t>
      </w:r>
      <w:proofErr w:type="gramStart"/>
      <w:r w:rsidR="008042F9">
        <w:t>-  når</w:t>
      </w:r>
      <w:proofErr w:type="gramEnd"/>
      <w:r w:rsidR="008042F9">
        <w:t xml:space="preserve"> skal en innordne materiale som enkeltfunn, og når skal man tildele museumsnummer til samlefunn? I tillegg påpekes utfordringen med å </w:t>
      </w:r>
      <w:r w:rsidR="00CD3827">
        <w:t xml:space="preserve">store komplekse utgravninger som f.eks. </w:t>
      </w:r>
      <w:proofErr w:type="spellStart"/>
      <w:r w:rsidR="00CD3827">
        <w:t>byfunn</w:t>
      </w:r>
      <w:proofErr w:type="spellEnd"/>
      <w:r w:rsidR="00CD3827">
        <w:t xml:space="preserve">. </w:t>
      </w:r>
      <w:r w:rsidR="00A47FA7">
        <w:t xml:space="preserve">Ulike inntaksscenarioer bør identifiseres og skisseres løsninger for her. </w:t>
      </w:r>
      <w:r w:rsidR="00036E3F">
        <w:t xml:space="preserve">Ordning av naturvitenskapelige prøver med egne journalnummer er også påpekt som en utfordring mht. om det skal innordnes med museumsnummer eller ikke. </w:t>
      </w:r>
    </w:p>
    <w:p w14:paraId="583DC280" w14:textId="77777777" w:rsidR="00F21C69" w:rsidRPr="00593950" w:rsidRDefault="00F21C69" w:rsidP="00653AEF">
      <w:pPr>
        <w:pStyle w:val="Listeavsnitt"/>
        <w:numPr>
          <w:ilvl w:val="0"/>
          <w:numId w:val="4"/>
        </w:numPr>
        <w:rPr>
          <w:rFonts w:cstheme="minorHAnsi"/>
          <w:b/>
        </w:rPr>
      </w:pPr>
      <w:r w:rsidRPr="00593950">
        <w:rPr>
          <w:rFonts w:cstheme="minorHAnsi"/>
          <w:b/>
        </w:rPr>
        <w:t xml:space="preserve">Hva ville vært ideell fremtidig praksis? </w:t>
      </w:r>
    </w:p>
    <w:p w14:paraId="545B90A6" w14:textId="77777777" w:rsidR="00F21C69" w:rsidRDefault="00E72B37" w:rsidP="008B34A2">
      <w:r>
        <w:t xml:space="preserve">Flere etterspør nedskrevne eller mere spesifikke rutiner for tildeling av museumsnummer. Samtidig vektlegges behovet for å kunne vurdere enkelttilfeller, samt å ha tett dialog med </w:t>
      </w:r>
      <w:r w:rsidR="002B075C">
        <w:t>feltvirksomheten på dette feltet. At kartfesting i hovedsak er knyttet til museumsnummeret påpekes som en utfordring; dersom dette også var knyttet til enkeltgjenstand, åpner det for mere fleksibel innordning av f.eks. metallsøke</w:t>
      </w:r>
      <w:r w:rsidR="00CB2C84">
        <w:t xml:space="preserve">rfunn/innsamlinger. At tildelingen foregår gjennom bestemte roller vektlegges også som viktig. </w:t>
      </w:r>
    </w:p>
    <w:p w14:paraId="3D205E12" w14:textId="77777777" w:rsidR="002C1363" w:rsidRPr="002C1363" w:rsidRDefault="002C1363" w:rsidP="008B34A2">
      <w:pPr>
        <w:rPr>
          <w:b/>
        </w:rPr>
      </w:pPr>
      <w:r w:rsidRPr="002C1363">
        <w:rPr>
          <w:b/>
        </w:rPr>
        <w:t>5. Oppsummering fra diskusjon</w:t>
      </w:r>
    </w:p>
    <w:p w14:paraId="57C91C93" w14:textId="601BE20C" w:rsidR="00174CF4" w:rsidRDefault="00174CF4" w:rsidP="008B34A2">
      <w:r w:rsidRPr="00A22075">
        <w:lastRenderedPageBreak/>
        <w:t xml:space="preserve">I diskusjonen ble det fremhevet at museumsnummeret </w:t>
      </w:r>
      <w:r w:rsidR="00801157" w:rsidRPr="00A22075">
        <w:t xml:space="preserve">blir brukt som </w:t>
      </w:r>
      <w:r w:rsidR="005D0ED2" w:rsidRPr="00A22075">
        <w:t>«</w:t>
      </w:r>
      <w:r w:rsidR="00801157" w:rsidRPr="00A22075">
        <w:t>egennavn</w:t>
      </w:r>
      <w:r w:rsidR="005D0ED2" w:rsidRPr="00A22075">
        <w:t>» for funnene</w:t>
      </w:r>
      <w:r w:rsidR="00801157" w:rsidRPr="00A22075">
        <w:t xml:space="preserve">. Det er en utfordring i at det skal brukes på en rekke ulike kontekster – enkeltfunn, sammensatte funn, massemateriale mm., hvor det i noen tilfeller også er relevant å gruppere materiale på tvers av kontekster. Grupperingen vil alltid være en tolkning av funnet, og en vurdering av hvordan en best kan presentere funnet i en vitenskapelig relevant sammenheng. </w:t>
      </w:r>
      <w:r w:rsidR="00E61CED" w:rsidRPr="00A22075">
        <w:t xml:space="preserve">Bruk av museumsnummer bidrar også til å løfte frem faglig relevante kontekster. </w:t>
      </w:r>
    </w:p>
    <w:p w14:paraId="58EBD81A" w14:textId="77777777" w:rsidR="00403182" w:rsidRDefault="00403182" w:rsidP="00403182">
      <w:r w:rsidRPr="00403182">
        <w:rPr>
          <w:u w:val="single"/>
        </w:rPr>
        <w:t xml:space="preserve">Forslag til oppfølging: </w:t>
      </w:r>
      <w:r>
        <w:t>Klargjøring gjennom oppdaterte retningslinjer for tildeling og bruk av museumsnummer.</w:t>
      </w:r>
    </w:p>
    <w:p w14:paraId="716F9606" w14:textId="77777777" w:rsidR="00E05782" w:rsidRPr="00A22075" w:rsidRDefault="003F64F8" w:rsidP="00A51D27">
      <w:r w:rsidRPr="00A22075">
        <w:t xml:space="preserve">En utfordring er </w:t>
      </w:r>
      <w:r w:rsidR="00E61CED" w:rsidRPr="00A22075">
        <w:t>a</w:t>
      </w:r>
      <w:r w:rsidRPr="00A22075">
        <w:t>t en i</w:t>
      </w:r>
      <w:r w:rsidR="009A2C06" w:rsidRPr="00A22075">
        <w:t xml:space="preserve"> </w:t>
      </w:r>
      <w:r w:rsidRPr="00A22075">
        <w:t>dag ikke har noen systematisk måte å ivareta felles prosjektinformasjon for flernummeravsnitt, dvs. inf</w:t>
      </w:r>
      <w:r w:rsidR="00E61CED" w:rsidRPr="00A22075">
        <w:t>o</w:t>
      </w:r>
      <w:r w:rsidRPr="00A22075">
        <w:t>rmasjon som er felles på tvers av flere museumsnummer.</w:t>
      </w:r>
      <w:r w:rsidR="00C33211" w:rsidRPr="00A22075">
        <w:t xml:space="preserve"> Det er</w:t>
      </w:r>
      <w:r w:rsidR="00C33211" w:rsidRPr="00A22075">
        <w:t xml:space="preserve"> derfor</w:t>
      </w:r>
      <w:r w:rsidR="00C33211" w:rsidRPr="00A22075">
        <w:t xml:space="preserve"> ønskelig å få mulighet for sammenkobling av flernummerserier </w:t>
      </w:r>
      <w:r w:rsidR="00C33211" w:rsidRPr="00A22075">
        <w:t xml:space="preserve">i gjenstandsbasen </w:t>
      </w:r>
      <w:r w:rsidR="00C33211" w:rsidRPr="00A22075">
        <w:t xml:space="preserve">(en slik funksjon ble utprøvd i forbindelse med </w:t>
      </w:r>
      <w:proofErr w:type="spellStart"/>
      <w:r w:rsidR="00C33211" w:rsidRPr="00A22075">
        <w:t>MUSITs</w:t>
      </w:r>
      <w:proofErr w:type="spellEnd"/>
      <w:r w:rsidR="00C33211" w:rsidRPr="00A22075">
        <w:t xml:space="preserve"> testprosjekt </w:t>
      </w:r>
      <w:r w:rsidR="00C33211" w:rsidRPr="00A22075">
        <w:t xml:space="preserve">«Melkøya»). </w:t>
      </w:r>
    </w:p>
    <w:p w14:paraId="5C396ED4" w14:textId="6ACE3735" w:rsidR="00E05782" w:rsidRDefault="00B92D75" w:rsidP="004E5291">
      <w:r w:rsidRPr="00A22075">
        <w:t xml:space="preserve">Alternativt kan </w:t>
      </w:r>
      <w:r w:rsidR="00EC22C5" w:rsidRPr="00A22075">
        <w:t xml:space="preserve">felles prosjektinformasjon registreres i aksesjonsbasen, og slik overføres til alle </w:t>
      </w:r>
      <w:r w:rsidR="00EC22C5" w:rsidRPr="00A22075">
        <w:t>museumsnummer knyttet il aksesjonen når de opprettes i gjenstandsbasen. Dette forutsetter at ett prosjekt har samme aksesjonsnummer</w:t>
      </w:r>
      <w:r w:rsidR="00FE603C" w:rsidRPr="00A22075">
        <w:t xml:space="preserve">. </w:t>
      </w:r>
      <w:r w:rsidR="00BE3212" w:rsidRPr="00A22075">
        <w:t>Lokaliteter fra samme prosjekt med separat</w:t>
      </w:r>
      <w:r w:rsidR="00BE3212" w:rsidRPr="00A22075">
        <w:t xml:space="preserve">e </w:t>
      </w:r>
      <w:proofErr w:type="spellStart"/>
      <w:r w:rsidR="00BE3212" w:rsidRPr="00A22075">
        <w:t>aksesjonsnr</w:t>
      </w:r>
      <w:proofErr w:type="spellEnd"/>
      <w:r w:rsidR="00BE3212" w:rsidRPr="00A22075">
        <w:t xml:space="preserve"> vil ikke kunne håndteres slik. </w:t>
      </w:r>
    </w:p>
    <w:p w14:paraId="147A0F87" w14:textId="77777777" w:rsidR="00403182" w:rsidRDefault="00403182" w:rsidP="00403182">
      <w:r w:rsidRPr="00403182">
        <w:rPr>
          <w:u w:val="single"/>
        </w:rPr>
        <w:t>Forslag til oppfølging:</w:t>
      </w:r>
      <w:r>
        <w:t xml:space="preserve"> Viktig at ny databasestruktur ivaretar denne problemstillingen.</w:t>
      </w:r>
    </w:p>
    <w:p w14:paraId="7A698FA2" w14:textId="48D5B5D3" w:rsidR="00E05782" w:rsidRDefault="00E61CED" w:rsidP="00A51D27">
      <w:r w:rsidRPr="00A22075">
        <w:t xml:space="preserve">Det ble understreket som svært viktig at en viderefører distinkte roller for tildeling av nummer, og at museene selv kan styre hvem / hvilke roller som kan tildele museumsnummer. Dette tilrettelegger også for en </w:t>
      </w:r>
      <w:r w:rsidR="00694134" w:rsidRPr="00A22075">
        <w:t xml:space="preserve">aktiv dialog med prosjektene om gruppering og presentasjon av funnene. </w:t>
      </w:r>
    </w:p>
    <w:p w14:paraId="49C83251" w14:textId="77777777" w:rsidR="00A410FF" w:rsidRDefault="00A410FF" w:rsidP="00A410FF">
      <w:r w:rsidRPr="00A410FF">
        <w:rPr>
          <w:u w:val="single"/>
        </w:rPr>
        <w:t>Forslag til oppfølging:</w:t>
      </w:r>
      <w:r>
        <w:t xml:space="preserve"> Museene bør være tydelige på roller og ansvarsdeling gjennom beskrivelser i retningslinjer og rutiner.</w:t>
      </w:r>
    </w:p>
    <w:p w14:paraId="3EB838EE" w14:textId="203F373A" w:rsidR="00563548" w:rsidRDefault="005D0ED2" w:rsidP="00A51D27">
      <w:r w:rsidRPr="00A22075">
        <w:t xml:space="preserve">Det ble videre påpekt en utfordring i at kartfesting pr. </w:t>
      </w:r>
      <w:proofErr w:type="spellStart"/>
      <w:r w:rsidRPr="00A22075">
        <w:t>idag</w:t>
      </w:r>
      <w:proofErr w:type="spellEnd"/>
      <w:r w:rsidRPr="00A22075">
        <w:t xml:space="preserve"> er knyttet kun til museumsnummeret og ikke enkeltposter. </w:t>
      </w:r>
      <w:r w:rsidR="001C6A0F" w:rsidRPr="00A22075">
        <w:t xml:space="preserve">Dette påvirker </w:t>
      </w:r>
      <w:proofErr w:type="spellStart"/>
      <w:r w:rsidR="001C6A0F" w:rsidRPr="00A22075">
        <w:t>idag</w:t>
      </w:r>
      <w:proofErr w:type="spellEnd"/>
      <w:r w:rsidR="001C6A0F" w:rsidRPr="00A22075">
        <w:t xml:space="preserve"> hvordan en tildeler museumsnummer for bl.a. metallsøkerfunn, da f.eks. funn fra samme jorde gis separate </w:t>
      </w:r>
      <w:proofErr w:type="spellStart"/>
      <w:r w:rsidR="001C6A0F" w:rsidRPr="00A22075">
        <w:t>museumsnr</w:t>
      </w:r>
      <w:proofErr w:type="spellEnd"/>
      <w:r w:rsidR="001C6A0F" w:rsidRPr="00A22075">
        <w:t xml:space="preserve"> for å sikre kartfestingsdata i </w:t>
      </w:r>
      <w:proofErr w:type="spellStart"/>
      <w:r w:rsidR="001C6A0F" w:rsidRPr="00A22075">
        <w:t>datababasen</w:t>
      </w:r>
      <w:proofErr w:type="spellEnd"/>
      <w:r w:rsidR="001C6A0F" w:rsidRPr="00A22075">
        <w:t xml:space="preserve">, </w:t>
      </w:r>
      <w:r w:rsidRPr="00A22075">
        <w:t>Det vil være en stor fordel å</w:t>
      </w:r>
      <w:r w:rsidR="00C33211" w:rsidRPr="00A22075">
        <w:t xml:space="preserve"> også få mulighet til å</w:t>
      </w:r>
      <w:r w:rsidRPr="00A22075">
        <w:t xml:space="preserve"> kunne føre koordinater på gjenstandsnivå</w:t>
      </w:r>
      <w:r w:rsidR="005F5E98" w:rsidRPr="00A22075">
        <w:t xml:space="preserve">. </w:t>
      </w:r>
    </w:p>
    <w:p w14:paraId="0D1B8776" w14:textId="77777777" w:rsidR="00A410FF" w:rsidRPr="00A410FF" w:rsidRDefault="00A410FF" w:rsidP="00A410FF">
      <w:pPr>
        <w:rPr>
          <w:u w:val="single"/>
        </w:rPr>
      </w:pPr>
      <w:r w:rsidRPr="00A410FF">
        <w:rPr>
          <w:u w:val="single"/>
        </w:rPr>
        <w:t xml:space="preserve">Forslag til oppfølging: </w:t>
      </w:r>
    </w:p>
    <w:p w14:paraId="74287B0D" w14:textId="77777777" w:rsidR="00A410FF" w:rsidRDefault="00A410FF" w:rsidP="00A410FF">
      <w:r>
        <w:t>Kartfesting er en viktig funksjon som den nye databasen / databasestrukturen må ivareta og det vil være fordelaktig at museene i størst mulig grad har felles prinsipp / praksis.</w:t>
      </w:r>
    </w:p>
    <w:p w14:paraId="5005A2F9" w14:textId="77777777" w:rsidR="00A410FF" w:rsidRDefault="00A410FF" w:rsidP="00A410FF">
      <w:r>
        <w:t xml:space="preserve">Kartfestingen bør i størst mulig grad </w:t>
      </w:r>
      <w:proofErr w:type="spellStart"/>
      <w:r>
        <w:t>muligjøre</w:t>
      </w:r>
      <w:proofErr w:type="spellEnd"/>
      <w:r>
        <w:t xml:space="preserve"> kartplassering av enkeltgjenstander og relevante sammenhørende grupper av gjenstander.</w:t>
      </w:r>
    </w:p>
    <w:p w14:paraId="3C6CDEB3" w14:textId="77777777" w:rsidR="0051557D" w:rsidRPr="00AC64CE" w:rsidRDefault="0051557D" w:rsidP="0051557D">
      <w:pPr>
        <w:pStyle w:val="Overskrift2"/>
      </w:pPr>
      <w:r w:rsidRPr="00AC64CE">
        <w:t>Tema 3: Prinsipper for organisering og bruk av undernummer i et funn</w:t>
      </w:r>
    </w:p>
    <w:p w14:paraId="37A84382" w14:textId="77777777" w:rsidR="0051557D" w:rsidRPr="00AC64CE" w:rsidRDefault="0051557D" w:rsidP="00653AEF">
      <w:pPr>
        <w:pStyle w:val="Listeavsnitt"/>
        <w:numPr>
          <w:ilvl w:val="0"/>
          <w:numId w:val="5"/>
        </w:numPr>
        <w:rPr>
          <w:b/>
        </w:rPr>
      </w:pPr>
      <w:r w:rsidRPr="00AC64CE">
        <w:rPr>
          <w:b/>
        </w:rPr>
        <w:t>Hvilke (ulike) prinsipper organiseres/grupperes materialet etter før tildeling av undernummer?</w:t>
      </w:r>
    </w:p>
    <w:p w14:paraId="4D329AD5" w14:textId="77777777" w:rsidR="0051557D" w:rsidRDefault="0051557D" w:rsidP="008B34A2">
      <w:r>
        <w:t>Museene</w:t>
      </w:r>
      <w:r w:rsidR="0077097B">
        <w:t>s prinsipper for å organisere materiale før katalogisering foregår enten etter kontekster</w:t>
      </w:r>
      <w:r w:rsidR="00EA5DE1">
        <w:t>, materiale</w:t>
      </w:r>
      <w:r w:rsidR="008A5E48">
        <w:t xml:space="preserve"> og/</w:t>
      </w:r>
      <w:r w:rsidR="0077097B">
        <w:t xml:space="preserve">eller gjenstandskategorier. </w:t>
      </w:r>
    </w:p>
    <w:p w14:paraId="296AB798" w14:textId="77777777" w:rsidR="00C03561" w:rsidRPr="00AC64CE" w:rsidRDefault="00C03561" w:rsidP="00653AEF">
      <w:pPr>
        <w:pStyle w:val="Listeavsnitt"/>
        <w:numPr>
          <w:ilvl w:val="0"/>
          <w:numId w:val="5"/>
        </w:numPr>
        <w:rPr>
          <w:b/>
        </w:rPr>
      </w:pPr>
      <w:r w:rsidRPr="00AC64CE">
        <w:rPr>
          <w:b/>
        </w:rPr>
        <w:t xml:space="preserve">Hvordan brukes undernummer: som unike identifikatorer av objekt eller som gruppering av gjenstandsmaterialet? </w:t>
      </w:r>
    </w:p>
    <w:p w14:paraId="7E12105E" w14:textId="77777777" w:rsidR="00C03561" w:rsidRDefault="00C03561" w:rsidP="008B34A2">
      <w:r>
        <w:t>Her falle</w:t>
      </w:r>
      <w:r w:rsidR="001A07C6">
        <w:t>r</w:t>
      </w:r>
      <w:r>
        <w:t xml:space="preserve"> museenes praksis inn i 2 ulike tilnærminger: 2 av museene bruker undernummer for å identifisere objekter unikt i et funn, mens 3 museer bruker undernummer for å gruppere </w:t>
      </w:r>
      <w:r>
        <w:lastRenderedPageBreak/>
        <w:t xml:space="preserve">gjenstandsmateriale </w:t>
      </w:r>
      <w:r w:rsidR="00B56C2B">
        <w:t xml:space="preserve">i en «katalog» </w:t>
      </w:r>
      <w:r>
        <w:t>etter kategori</w:t>
      </w:r>
      <w:r w:rsidR="00B56C2B">
        <w:t>er</w:t>
      </w:r>
      <w:r w:rsidR="001A07C6">
        <w:t xml:space="preserve"> (dvs. gjenstander av samme type/materiale får samme </w:t>
      </w:r>
      <w:proofErr w:type="spellStart"/>
      <w:r w:rsidR="001A07C6">
        <w:t>undenrnummer</w:t>
      </w:r>
      <w:proofErr w:type="spellEnd"/>
      <w:r w:rsidR="001A07C6">
        <w:t xml:space="preserve"> i et funn)</w:t>
      </w:r>
      <w:r>
        <w:t>.</w:t>
      </w:r>
      <w:r w:rsidR="00B56C2B">
        <w:t xml:space="preserve"> Undernummer 2 (unr2) brukes for (minst) 2 av museene til å kunne </w:t>
      </w:r>
      <w:proofErr w:type="spellStart"/>
      <w:r w:rsidR="00B56C2B">
        <w:t>undergruppere</w:t>
      </w:r>
      <w:proofErr w:type="spellEnd"/>
      <w:r w:rsidR="00B56C2B">
        <w:t xml:space="preserve"> eller skille ut gjenstander med egne poster ved f.eks. revisjon. </w:t>
      </w:r>
      <w:r>
        <w:t xml:space="preserve"> </w:t>
      </w:r>
    </w:p>
    <w:p w14:paraId="160AD14C" w14:textId="77777777" w:rsidR="001A07C6" w:rsidRPr="00AC64CE" w:rsidRDefault="001A07C6" w:rsidP="00653AEF">
      <w:pPr>
        <w:pStyle w:val="Listeavsnitt"/>
        <w:numPr>
          <w:ilvl w:val="0"/>
          <w:numId w:val="5"/>
        </w:numPr>
        <w:rPr>
          <w:b/>
        </w:rPr>
      </w:pPr>
      <w:r w:rsidRPr="00AC64CE">
        <w:rPr>
          <w:b/>
        </w:rPr>
        <w:t>Hva er fordeler og ulemper med dagens praksis?</w:t>
      </w:r>
    </w:p>
    <w:p w14:paraId="380C20DC" w14:textId="77777777" w:rsidR="001A07C6" w:rsidRDefault="00093F25" w:rsidP="008B34A2">
      <w:r>
        <w:t xml:space="preserve">Bruk av unike undernummer fremheves som mere effektivt i katalogiseringssituasjonen, og mindre tidkrevende </w:t>
      </w:r>
      <w:r w:rsidR="000B740B">
        <w:t xml:space="preserve">enn </w:t>
      </w:r>
      <w:r>
        <w:t xml:space="preserve">å skulle gruppere gjenstander av samme type av ulike typer råstoff (eksempelvis). </w:t>
      </w:r>
      <w:r w:rsidR="00932776">
        <w:t>Det gjør det også enklere / mere entydig å referere ti</w:t>
      </w:r>
      <w:r w:rsidR="000B740B">
        <w:t xml:space="preserve">l, merke og håndtere enkeltgjenstander. </w:t>
      </w:r>
      <w:r w:rsidR="00682160">
        <w:t>Fordelen med å gruppere gjenstander på samme undernumm</w:t>
      </w:r>
      <w:r w:rsidR="00932776">
        <w:t>e</w:t>
      </w:r>
      <w:r w:rsidR="00682160">
        <w:t>r er at det gir en mere oversiktlig katalog</w:t>
      </w:r>
      <w:r w:rsidR="000B740B">
        <w:t>/katalog</w:t>
      </w:r>
      <w:r w:rsidR="00682160">
        <w:t xml:space="preserve">tekst. </w:t>
      </w:r>
      <w:r w:rsidR="00A4272A">
        <w:t xml:space="preserve">Tildeling av «løpende» undernummer kan medføre at det er mere tidkrevende å </w:t>
      </w:r>
      <w:r w:rsidR="00A86F18">
        <w:t xml:space="preserve">finne </w:t>
      </w:r>
      <w:r w:rsidR="00A4272A">
        <w:t xml:space="preserve">frem konkrete utvalg av gitte gjenstandskategorier (f.eks. alle kjerner fra et funn). </w:t>
      </w:r>
      <w:r w:rsidR="00E51DAB">
        <w:t xml:space="preserve">En mellomløsning </w:t>
      </w:r>
      <w:r w:rsidR="00A86F18">
        <w:t xml:space="preserve">kan være </w:t>
      </w:r>
      <w:r w:rsidR="00E51DAB">
        <w:t xml:space="preserve">å tildele sammenhengende serier av nummer til samme gruppe gjenstander; det skaper imidlertid utfordringer dersom flere gjenstander av samme type dukker opp ved </w:t>
      </w:r>
      <w:r w:rsidR="00A86F18">
        <w:t xml:space="preserve">senere </w:t>
      </w:r>
      <w:r w:rsidR="00E51DAB">
        <w:t xml:space="preserve">reklassifisering. </w:t>
      </w:r>
    </w:p>
    <w:p w14:paraId="44556001" w14:textId="77777777" w:rsidR="004C666E" w:rsidRPr="00AC64CE" w:rsidRDefault="004C666E" w:rsidP="00653AEF">
      <w:pPr>
        <w:pStyle w:val="Listeavsnitt"/>
        <w:numPr>
          <w:ilvl w:val="0"/>
          <w:numId w:val="5"/>
        </w:numPr>
        <w:rPr>
          <w:b/>
        </w:rPr>
      </w:pPr>
      <w:r w:rsidRPr="00AC64CE">
        <w:rPr>
          <w:b/>
        </w:rPr>
        <w:t xml:space="preserve">Hva ville vært ideell fremtidig praksis? </w:t>
      </w:r>
    </w:p>
    <w:p w14:paraId="49AC1720" w14:textId="63E7BBF3" w:rsidR="0093054B" w:rsidRPr="0093054B" w:rsidRDefault="0093054B" w:rsidP="0093054B">
      <w:pPr>
        <w:rPr>
          <w:u w:val="single"/>
        </w:rPr>
      </w:pPr>
      <w:r w:rsidRPr="0093054B">
        <w:rPr>
          <w:i/>
          <w:u w:val="single"/>
        </w:rPr>
        <w:t>Forslag til oppfølging / utbedring av funk</w:t>
      </w:r>
      <w:r w:rsidRPr="0093054B">
        <w:rPr>
          <w:i/>
          <w:u w:val="single"/>
        </w:rPr>
        <w:t>s</w:t>
      </w:r>
      <w:r w:rsidRPr="0093054B">
        <w:rPr>
          <w:i/>
          <w:u w:val="single"/>
        </w:rPr>
        <w:t xml:space="preserve">joner i </w:t>
      </w:r>
      <w:proofErr w:type="spellStart"/>
      <w:r w:rsidRPr="0093054B">
        <w:rPr>
          <w:i/>
          <w:u w:val="single"/>
        </w:rPr>
        <w:t>MUSIT</w:t>
      </w:r>
      <w:proofErr w:type="spellEnd"/>
      <w:r w:rsidRPr="0093054B">
        <w:rPr>
          <w:i/>
          <w:u w:val="single"/>
        </w:rPr>
        <w:t xml:space="preserve"> </w:t>
      </w:r>
      <w:proofErr w:type="spellStart"/>
      <w:r w:rsidRPr="0093054B">
        <w:rPr>
          <w:i/>
          <w:u w:val="single"/>
        </w:rPr>
        <w:t>objektbase</w:t>
      </w:r>
      <w:proofErr w:type="spellEnd"/>
      <w:r w:rsidRPr="0093054B">
        <w:rPr>
          <w:i/>
          <w:u w:val="single"/>
        </w:rPr>
        <w:t>:</w:t>
      </w:r>
    </w:p>
    <w:p w14:paraId="633AC908" w14:textId="77777777" w:rsidR="0093054B" w:rsidRDefault="0093054B" w:rsidP="0093054B">
      <w:pPr>
        <w:pStyle w:val="Listeavsnitt"/>
        <w:numPr>
          <w:ilvl w:val="0"/>
          <w:numId w:val="36"/>
        </w:numPr>
        <w:spacing w:line="256" w:lineRule="auto"/>
      </w:pPr>
      <w:r>
        <w:t xml:space="preserve">Bedre / mere oversiktlige sammendragsfunksjoner, herunder mere automatiserte rapporter, </w:t>
      </w:r>
    </w:p>
    <w:p w14:paraId="4C30F734" w14:textId="77777777" w:rsidR="0093054B" w:rsidRDefault="0093054B" w:rsidP="0093054B">
      <w:pPr>
        <w:pStyle w:val="Listeavsnitt"/>
        <w:numPr>
          <w:ilvl w:val="0"/>
          <w:numId w:val="36"/>
        </w:numPr>
        <w:spacing w:line="256" w:lineRule="auto"/>
      </w:pPr>
      <w:r>
        <w:t>Tildeling av sammenhengende nummerserier,</w:t>
      </w:r>
    </w:p>
    <w:p w14:paraId="0D886B0C" w14:textId="77777777" w:rsidR="0093054B" w:rsidRDefault="0093054B" w:rsidP="0093054B">
      <w:pPr>
        <w:pStyle w:val="Listeavsnitt"/>
        <w:numPr>
          <w:ilvl w:val="0"/>
          <w:numId w:val="36"/>
        </w:numPr>
        <w:spacing w:line="256" w:lineRule="auto"/>
      </w:pPr>
      <w:r>
        <w:t>fortsatte muligheter for systematisk tildeling av undernummer før eller etter katalogisering</w:t>
      </w:r>
    </w:p>
    <w:p w14:paraId="457F6714" w14:textId="77777777" w:rsidR="0093054B" w:rsidRDefault="0093054B" w:rsidP="0093054B">
      <w:pPr>
        <w:pStyle w:val="Listeavsnitt"/>
        <w:numPr>
          <w:ilvl w:val="0"/>
          <w:numId w:val="36"/>
        </w:numPr>
        <w:spacing w:line="256" w:lineRule="auto"/>
      </w:pPr>
      <w:r>
        <w:t xml:space="preserve">fleksibilitet mht. ulike nummereringsstrategier og </w:t>
      </w:r>
    </w:p>
    <w:p w14:paraId="43A23B30" w14:textId="77777777" w:rsidR="0093054B" w:rsidRDefault="0093054B" w:rsidP="0093054B">
      <w:pPr>
        <w:pStyle w:val="Listeavsnitt"/>
        <w:numPr>
          <w:ilvl w:val="0"/>
          <w:numId w:val="36"/>
        </w:numPr>
        <w:spacing w:line="256" w:lineRule="auto"/>
      </w:pPr>
      <w:r>
        <w:t xml:space="preserve">videreføring av </w:t>
      </w:r>
      <w:proofErr w:type="spellStart"/>
      <w:r>
        <w:t>autonummerering</w:t>
      </w:r>
      <w:proofErr w:type="spellEnd"/>
      <w:r>
        <w:t xml:space="preserve"> foreslås også. </w:t>
      </w:r>
    </w:p>
    <w:p w14:paraId="1A50D62A" w14:textId="513DE1D8" w:rsidR="00A86F18" w:rsidRDefault="004C666E" w:rsidP="008B34A2">
      <w:r>
        <w:t>Her fremheves bedre / mere oversiktlige sammendragsfunksjoner</w:t>
      </w:r>
      <w:r w:rsidR="00390DE1">
        <w:t xml:space="preserve">, herunder </w:t>
      </w:r>
      <w:r>
        <w:t>mere aut</w:t>
      </w:r>
      <w:r w:rsidR="00390DE1">
        <w:t>o</w:t>
      </w:r>
      <w:r>
        <w:t>matiserte rapporter, mulighet for å r</w:t>
      </w:r>
      <w:r w:rsidR="00390DE1">
        <w:t>edigere katalogteksten i basen. Tildeling av sammenhengende nummerserier</w:t>
      </w:r>
      <w:r w:rsidR="00030BFD">
        <w:t>, fortsatte muligheter for systematisk tildeling av undernummer</w:t>
      </w:r>
      <w:r w:rsidR="00390DE1">
        <w:t xml:space="preserve"> før eller etter katalogisering</w:t>
      </w:r>
      <w:r w:rsidR="00030BFD">
        <w:t xml:space="preserve">, fleksibilitet mht. ulike nummereringsstrategier og videreføring av </w:t>
      </w:r>
      <w:proofErr w:type="spellStart"/>
      <w:r w:rsidR="00030BFD">
        <w:t>autonummerering</w:t>
      </w:r>
      <w:proofErr w:type="spellEnd"/>
      <w:r w:rsidR="00030BFD">
        <w:t xml:space="preserve"> foreslås også. </w:t>
      </w:r>
      <w:r w:rsidR="00291AE5">
        <w:t xml:space="preserve">Museene er ikke omforent mht. hva som er den beste løsningen når det gjelder unike versus grupperte undernummer. </w:t>
      </w:r>
    </w:p>
    <w:p w14:paraId="142EA7E5" w14:textId="1BA6BA5B" w:rsidR="00FE2DE5" w:rsidRPr="00FE2DE5" w:rsidRDefault="00FE2DE5" w:rsidP="008B34A2">
      <w:pPr>
        <w:rPr>
          <w:b/>
        </w:rPr>
      </w:pPr>
      <w:r w:rsidRPr="00FE2DE5">
        <w:rPr>
          <w:b/>
        </w:rPr>
        <w:t xml:space="preserve">5. Oppsummering fra diskusjon: </w:t>
      </w:r>
    </w:p>
    <w:p w14:paraId="2A34CDE5" w14:textId="70D0C551" w:rsidR="00DF4A8D" w:rsidRDefault="00DF4A8D" w:rsidP="008B34A2">
      <w:r w:rsidRPr="00A22075">
        <w:t xml:space="preserve">Under diskusjonen fremgikk det at museenes undernummerering ikke er identisk, men at en samtidig ser det som uproblematisk at de ulike samlingene bruker ulike systemer for tildeling av undernummer. </w:t>
      </w:r>
      <w:r w:rsidR="00C50AD6" w:rsidRPr="00A22075">
        <w:t xml:space="preserve">Slik det fungerer </w:t>
      </w:r>
      <w:proofErr w:type="spellStart"/>
      <w:r w:rsidR="00C50AD6" w:rsidRPr="00A22075">
        <w:t>idag</w:t>
      </w:r>
      <w:proofErr w:type="spellEnd"/>
      <w:r w:rsidR="00C50AD6" w:rsidRPr="00A22075">
        <w:t>, sletter museene det første undernummeret</w:t>
      </w:r>
      <w:r w:rsidR="00621BE8" w:rsidRPr="00A22075">
        <w:t xml:space="preserve"> som tildeles ved katalogisering dersom de ikke skal bruke fortløpende / stigende / unike undernummer. </w:t>
      </w:r>
    </w:p>
    <w:p w14:paraId="17E783FF" w14:textId="77777777" w:rsidR="00694D62" w:rsidRDefault="00694D62" w:rsidP="00694D62">
      <w:r>
        <w:t xml:space="preserve">Museene har to ulike prinsipp for nummerering som blir håndtert av </w:t>
      </w:r>
      <w:proofErr w:type="spellStart"/>
      <w:r>
        <w:t>MUSIT</w:t>
      </w:r>
      <w:proofErr w:type="spellEnd"/>
      <w:r>
        <w:t xml:space="preserve"> databasen i dag. Denne muligheten opprettholdes med mindre museene ønsker å etablere en felles nummereringspraksis. Dette er en beslutning som ligger utenfor </w:t>
      </w:r>
      <w:proofErr w:type="spellStart"/>
      <w:r>
        <w:t>MUSIT</w:t>
      </w:r>
      <w:proofErr w:type="spellEnd"/>
      <w:r>
        <w:t xml:space="preserve"> / «</w:t>
      </w:r>
      <w:proofErr w:type="spellStart"/>
      <w:r>
        <w:t>objektgruppa</w:t>
      </w:r>
      <w:proofErr w:type="spellEnd"/>
      <w:r>
        <w:t>» å fatte.</w:t>
      </w:r>
    </w:p>
    <w:p w14:paraId="46CB8C5A" w14:textId="679DFC0E" w:rsidR="00450D7F" w:rsidRPr="00AC64CE" w:rsidRDefault="00450D7F" w:rsidP="00450D7F">
      <w:pPr>
        <w:pStyle w:val="Overskrift2"/>
      </w:pPr>
      <w:r w:rsidRPr="00AC64CE">
        <w:t>Tema 4: Prinsipper for merking og innordning av objekter i magasin</w:t>
      </w:r>
    </w:p>
    <w:p w14:paraId="09D44173" w14:textId="77777777" w:rsidR="00450D7F" w:rsidRPr="00AC64CE" w:rsidRDefault="00450D7F" w:rsidP="00653AEF">
      <w:pPr>
        <w:pStyle w:val="Listeavsnitt"/>
        <w:numPr>
          <w:ilvl w:val="0"/>
          <w:numId w:val="6"/>
        </w:numPr>
        <w:rPr>
          <w:b/>
        </w:rPr>
      </w:pPr>
      <w:r w:rsidRPr="00AC64CE">
        <w:rPr>
          <w:b/>
        </w:rPr>
        <w:t>Hvordan merkes en</w:t>
      </w:r>
      <w:r>
        <w:rPr>
          <w:b/>
        </w:rPr>
        <w:t>keltobjekter før magasinering med tanke på g</w:t>
      </w:r>
      <w:r w:rsidRPr="00AC64CE">
        <w:rPr>
          <w:b/>
        </w:rPr>
        <w:t>jenfinning?</w:t>
      </w:r>
    </w:p>
    <w:p w14:paraId="2EDF89B5" w14:textId="77777777" w:rsidR="00450D7F" w:rsidRDefault="007F7064" w:rsidP="008B34A2">
      <w:r>
        <w:t>Museene merker i hovedsak både gjenstander og emballasje</w:t>
      </w:r>
      <w:r w:rsidR="00B07ED9">
        <w:t>. I</w:t>
      </w:r>
      <w:r>
        <w:t xml:space="preserve">midlertid vektlegger flere museer at merking av selve objektene er tidkrevende og derfor ikke gjennomføres i alle tilfeller. </w:t>
      </w:r>
      <w:r w:rsidR="00B07ED9">
        <w:t xml:space="preserve">Ett av museene bruker strekkoder på emballasje og noder/esker. </w:t>
      </w:r>
    </w:p>
    <w:p w14:paraId="50B2AFAE" w14:textId="77777777" w:rsidR="00B07ED9" w:rsidRPr="00AC64CE" w:rsidRDefault="00B07ED9" w:rsidP="00653AEF">
      <w:pPr>
        <w:pStyle w:val="Listeavsnitt"/>
        <w:numPr>
          <w:ilvl w:val="0"/>
          <w:numId w:val="6"/>
        </w:numPr>
        <w:rPr>
          <w:b/>
        </w:rPr>
      </w:pPr>
      <w:r w:rsidRPr="00AC64CE">
        <w:rPr>
          <w:b/>
        </w:rPr>
        <w:t xml:space="preserve">Hvordan er materialet oppstilt i magasin? (etter periode, samling, numerisk etc.?) </w:t>
      </w:r>
    </w:p>
    <w:p w14:paraId="720A98A0" w14:textId="3F9110D1" w:rsidR="00B07ED9" w:rsidRDefault="00C43BDD" w:rsidP="008B34A2">
      <w:r>
        <w:lastRenderedPageBreak/>
        <w:t xml:space="preserve">Museene har som hovedregel pragmatiske tilnærminger her, </w:t>
      </w:r>
      <w:r w:rsidR="00A065C2">
        <w:t xml:space="preserve">men i hovedsak organisere magasinene etter </w:t>
      </w:r>
      <w:r>
        <w:t>mht. klimakrav, type materiale,</w:t>
      </w:r>
      <w:r w:rsidR="00251E3D">
        <w:t xml:space="preserve"> størrelse etc</w:t>
      </w:r>
      <w:r w:rsidR="00F35C5A">
        <w:t>.</w:t>
      </w:r>
      <w:r w:rsidR="00A065C2">
        <w:t>, og deretter numerisk innen hver lokasjon</w:t>
      </w:r>
      <w:r w:rsidR="00251E3D">
        <w:t xml:space="preserve">. </w:t>
      </w:r>
      <w:r w:rsidR="003973B3">
        <w:t>Alle museene opererer med numeriske prinsipper for innordning</w:t>
      </w:r>
      <w:r w:rsidR="009E415A">
        <w:t xml:space="preserve"> innenfor hver lokasjon</w:t>
      </w:r>
      <w:r w:rsidR="003973B3">
        <w:t xml:space="preserve">, selv om det her </w:t>
      </w:r>
      <w:r w:rsidR="009E415A">
        <w:t xml:space="preserve">også er en betydelig variasjon </w:t>
      </w:r>
      <w:r w:rsidR="003973B3">
        <w:t xml:space="preserve">hvordan ulike samlinger, materialer eller delsamlinger </w:t>
      </w:r>
      <w:r w:rsidR="009E415A">
        <w:t xml:space="preserve">er oppstilt og lokalisert. </w:t>
      </w:r>
      <w:r w:rsidR="00B47C5E">
        <w:t xml:space="preserve">2 av museene har også </w:t>
      </w:r>
      <w:r w:rsidR="003973B3">
        <w:t xml:space="preserve">organisert magasinene etter periode. </w:t>
      </w:r>
    </w:p>
    <w:p w14:paraId="1B8E19FA" w14:textId="77777777" w:rsidR="005334D4" w:rsidRPr="00AC64CE" w:rsidRDefault="005334D4" w:rsidP="00653AEF">
      <w:pPr>
        <w:pStyle w:val="Listeavsnitt"/>
        <w:numPr>
          <w:ilvl w:val="0"/>
          <w:numId w:val="6"/>
        </w:numPr>
        <w:rPr>
          <w:b/>
        </w:rPr>
      </w:pPr>
      <w:r w:rsidRPr="00AC64CE">
        <w:rPr>
          <w:b/>
        </w:rPr>
        <w:t xml:space="preserve">Hva er fordeler og ulemper med dagens praksis? </w:t>
      </w:r>
    </w:p>
    <w:p w14:paraId="35875C5F" w14:textId="77777777" w:rsidR="008443A8" w:rsidRDefault="005334D4" w:rsidP="008B34A2">
      <w:r>
        <w:t>Det vektlegges at magasinmodulen mulig</w:t>
      </w:r>
      <w:r w:rsidR="008443A8">
        <w:t>g</w:t>
      </w:r>
      <w:r>
        <w:t>jør en vilkårlig lokalisering av materiale innenfor magasinarea</w:t>
      </w:r>
      <w:r w:rsidR="00730FF2">
        <w:t>lene, men det krever at man har tilgang</w:t>
      </w:r>
      <w:r w:rsidR="008443A8">
        <w:t xml:space="preserve"> til</w:t>
      </w:r>
      <w:r w:rsidR="00730FF2">
        <w:t xml:space="preserve"> </w:t>
      </w:r>
      <w:r w:rsidR="008443A8">
        <w:t>den og</w:t>
      </w:r>
      <w:r w:rsidR="00730FF2">
        <w:t xml:space="preserve"> forstår den underliggende systematikken.</w:t>
      </w:r>
      <w:r w:rsidR="008443A8">
        <w:t xml:space="preserve"> Flere ytrer behov for å utvikle magasinmodulens etikettfunksjoner, </w:t>
      </w:r>
      <w:r w:rsidR="003948D0">
        <w:t>og det på</w:t>
      </w:r>
      <w:r w:rsidR="00DE75AA">
        <w:t>pe</w:t>
      </w:r>
      <w:r w:rsidR="003948D0">
        <w:t xml:space="preserve">kes også at det er svært tidkrevende å plassere mange objekter samtidig. </w:t>
      </w:r>
    </w:p>
    <w:p w14:paraId="24EF661B" w14:textId="77777777" w:rsidR="003948D0" w:rsidRDefault="00730FF2" w:rsidP="008B34A2">
      <w:r>
        <w:t xml:space="preserve">Periodeinndelte magasiner gjør det lettere å </w:t>
      </w:r>
      <w:r w:rsidR="00E81252">
        <w:t xml:space="preserve">ha oversikt over samlingene, og lettere for det som arbeider med bestemte perioder. Samtidig medfører det at materiale fra samme prosjekt splittes over flere magasiner. </w:t>
      </w:r>
    </w:p>
    <w:p w14:paraId="0F2CD920" w14:textId="77777777" w:rsidR="005334D4" w:rsidRDefault="009E6B5A" w:rsidP="008B34A2">
      <w:r>
        <w:t xml:space="preserve">En </w:t>
      </w:r>
      <w:r w:rsidR="003948D0">
        <w:t xml:space="preserve">ren, </w:t>
      </w:r>
      <w:r>
        <w:t xml:space="preserve">numerisk ordning gjør at en slipper å sette av plass på flere magasiner, og er det letteste prinsippet for å kunne orientere seg i magasinene. </w:t>
      </w:r>
      <w:r w:rsidR="000C348D">
        <w:t xml:space="preserve">En kan da orientere seg i magasinene uten å gå via magasinmodul. </w:t>
      </w:r>
      <w:r>
        <w:t xml:space="preserve">Det </w:t>
      </w:r>
      <w:r w:rsidR="003948D0">
        <w:t xml:space="preserve">kan samtidig medføre </w:t>
      </w:r>
      <w:r>
        <w:t>utfordringer ved innplassering av ukjente restanser eller ompakking av eldre samlinger</w:t>
      </w:r>
      <w:r w:rsidR="00B65634">
        <w:t xml:space="preserve"> (nummerseriene må «forskyves»)</w:t>
      </w:r>
      <w:r>
        <w:t xml:space="preserve">. </w:t>
      </w:r>
    </w:p>
    <w:p w14:paraId="469266C2" w14:textId="77777777" w:rsidR="00B65634" w:rsidRPr="00AC64CE" w:rsidRDefault="00B65634" w:rsidP="00653AEF">
      <w:pPr>
        <w:pStyle w:val="Listeavsnitt"/>
        <w:numPr>
          <w:ilvl w:val="0"/>
          <w:numId w:val="6"/>
        </w:numPr>
        <w:rPr>
          <w:b/>
        </w:rPr>
      </w:pPr>
      <w:r w:rsidRPr="00AC64CE">
        <w:rPr>
          <w:b/>
        </w:rPr>
        <w:t xml:space="preserve">Hva ville vært en ideell fremtidig praksis? </w:t>
      </w:r>
    </w:p>
    <w:p w14:paraId="797CFAE9" w14:textId="77777777" w:rsidR="00DD7D10" w:rsidRDefault="00B65634" w:rsidP="00117A54">
      <w:r>
        <w:t>Museene vektlegger her ulike aspekter</w:t>
      </w:r>
      <w:r w:rsidR="00117A54">
        <w:t xml:space="preserve">, i hovedsak knyttet til implementering av strekkoder, effektivisering av magasinmodul mht. etikettering og </w:t>
      </w:r>
      <w:proofErr w:type="spellStart"/>
      <w:r w:rsidR="00117A54">
        <w:t>plasserig</w:t>
      </w:r>
      <w:proofErr w:type="spellEnd"/>
      <w:r w:rsidR="00117A54">
        <w:t xml:space="preserve"> av flere objekter, samt felles magasiner ordnet etter gitte prinsipper, f.eks. </w:t>
      </w:r>
      <w:proofErr w:type="spellStart"/>
      <w:proofErr w:type="gramStart"/>
      <w:r w:rsidR="00DD7D10">
        <w:t>periode:materiale</w:t>
      </w:r>
      <w:proofErr w:type="gramEnd"/>
      <w:r w:rsidR="00DD7D10">
        <w:t>:nummer</w:t>
      </w:r>
      <w:proofErr w:type="spellEnd"/>
      <w:r w:rsidR="00DD7D10">
        <w:t xml:space="preserve">. </w:t>
      </w:r>
      <w:r w:rsidR="00600484">
        <w:t xml:space="preserve">Andre museer ønsker primært å videreføre sortering etter oppbevaringskrav og nummer. </w:t>
      </w:r>
    </w:p>
    <w:p w14:paraId="08F02251" w14:textId="77777777" w:rsidR="00784156" w:rsidRDefault="005D6F48" w:rsidP="005D6F48">
      <w:pPr>
        <w:rPr>
          <w:i/>
        </w:rPr>
      </w:pPr>
      <w:r w:rsidRPr="0026461F">
        <w:rPr>
          <w:i/>
        </w:rPr>
        <w:t>Under diskusjonen ble det</w:t>
      </w:r>
      <w:r w:rsidR="00836838" w:rsidRPr="0026461F">
        <w:rPr>
          <w:i/>
        </w:rPr>
        <w:t xml:space="preserve"> </w:t>
      </w:r>
      <w:r w:rsidR="00F30608" w:rsidRPr="0026461F">
        <w:rPr>
          <w:i/>
        </w:rPr>
        <w:t xml:space="preserve">tatt opp ulike strategier for merking. </w:t>
      </w:r>
      <w:r w:rsidR="00B15F7C" w:rsidRPr="0026461F">
        <w:rPr>
          <w:i/>
        </w:rPr>
        <w:t xml:space="preserve">Museene har ulik praksis; enkelte merker gjenstandene for å sikre mot tap av proveniens eller museumsreferanser; andre merker funnene først når det skal brukes (dvs. etter katalogisering, ved utstillingsprosjekter e.l.). </w:t>
      </w:r>
      <w:r w:rsidR="00F30608" w:rsidRPr="0026461F">
        <w:rPr>
          <w:i/>
        </w:rPr>
        <w:t xml:space="preserve">Funnmerking er tidkrevende, og utskrift av etiketter med strekkoder </w:t>
      </w:r>
      <w:r w:rsidR="004816DE">
        <w:rPr>
          <w:i/>
        </w:rPr>
        <w:t xml:space="preserve">direkte fra gjenstandsbasen vil </w:t>
      </w:r>
      <w:r w:rsidR="00F30608" w:rsidRPr="0026461F">
        <w:rPr>
          <w:i/>
        </w:rPr>
        <w:t>lette dette arbeidet.</w:t>
      </w:r>
      <w:r w:rsidR="004816DE">
        <w:rPr>
          <w:i/>
        </w:rPr>
        <w:t xml:space="preserve"> </w:t>
      </w:r>
    </w:p>
    <w:p w14:paraId="571C4207" w14:textId="77777777" w:rsidR="00A22075" w:rsidRPr="00A22075" w:rsidRDefault="004816DE" w:rsidP="005D6F48">
      <w:r w:rsidRPr="00A22075">
        <w:t>Merking bør foretas i forbindelse med katalogisering eller innplassering til magasin.</w:t>
      </w:r>
      <w:r w:rsidR="00F30608" w:rsidRPr="00A22075">
        <w:t xml:space="preserve"> </w:t>
      </w:r>
      <w:r w:rsidR="00D74823" w:rsidRPr="00A22075">
        <w:t xml:space="preserve">Implementering av strekkoder i seg selv er ikke </w:t>
      </w:r>
      <w:r w:rsidR="003F4040" w:rsidRPr="00A22075">
        <w:t>effektiviserende med mindre man bygger opp en infrastruktur, logistikk og rutiner rundt strekkodene og bruken av dem; det vil eksempelvis medføre en stor innsats å strekkodemerke alle objekter i samlingene</w:t>
      </w:r>
      <w:r w:rsidR="00F664A5" w:rsidRPr="00A22075">
        <w:t xml:space="preserve"> so</w:t>
      </w:r>
      <w:r w:rsidR="00DE75AA" w:rsidRPr="00A22075">
        <w:t>m</w:t>
      </w:r>
      <w:r w:rsidR="00F664A5" w:rsidRPr="00A22075">
        <w:t xml:space="preserve"> må stå i samsvar med nytteeffekten av et slikt system</w:t>
      </w:r>
      <w:r w:rsidR="003F4040" w:rsidRPr="00A22075">
        <w:t xml:space="preserve">. </w:t>
      </w:r>
      <w:r w:rsidR="00B81FAB" w:rsidRPr="00A22075">
        <w:t xml:space="preserve">Eksempler på effektiv bruk </w:t>
      </w:r>
      <w:r w:rsidRPr="00A22075">
        <w:t xml:space="preserve">når det gjelder allerede innplasserte funn/esker i samlingene, </w:t>
      </w:r>
      <w:r w:rsidR="00B81FAB" w:rsidRPr="00A22075">
        <w:t>vil være å merke gjenstander for plassering i en eske mens man står i magasin</w:t>
      </w:r>
      <w:r w:rsidR="00B15F7C" w:rsidRPr="00A22075">
        <w:t xml:space="preserve">, innplassere esker i reoler, eller å merke gjenstander som skal inngå i </w:t>
      </w:r>
      <w:proofErr w:type="gramStart"/>
      <w:r w:rsidR="00B15F7C" w:rsidRPr="00A22075">
        <w:t>en utlånshendelser</w:t>
      </w:r>
      <w:proofErr w:type="gramEnd"/>
      <w:r w:rsidR="00B15F7C" w:rsidRPr="00A22075">
        <w:t xml:space="preserve"> e.l. </w:t>
      </w:r>
      <w:r w:rsidR="00836838" w:rsidRPr="00A22075">
        <w:t xml:space="preserve"> </w:t>
      </w:r>
      <w:r w:rsidR="00F664A5" w:rsidRPr="00A22075">
        <w:t xml:space="preserve">Ved logistiske operasjoner som flytting av samlinger </w:t>
      </w:r>
      <w:r w:rsidR="00D81487" w:rsidRPr="00A22075">
        <w:t xml:space="preserve">kan </w:t>
      </w:r>
      <w:proofErr w:type="gramStart"/>
      <w:r w:rsidR="00F664A5" w:rsidRPr="00A22075">
        <w:t xml:space="preserve">også </w:t>
      </w:r>
      <w:r w:rsidR="00D81487" w:rsidRPr="00A22075">
        <w:t xml:space="preserve"> implementering</w:t>
      </w:r>
      <w:proofErr w:type="gramEnd"/>
      <w:r w:rsidR="00D81487" w:rsidRPr="00A22075">
        <w:t xml:space="preserve"> av </w:t>
      </w:r>
      <w:r w:rsidR="00F664A5" w:rsidRPr="00A22075">
        <w:t>strekkoder</w:t>
      </w:r>
      <w:r w:rsidR="00D81487" w:rsidRPr="00A22075">
        <w:t xml:space="preserve"> være effektivt, som et ledd i arbeidslinjen, og vil gi</w:t>
      </w:r>
      <w:r w:rsidR="00F664A5" w:rsidRPr="00A22075">
        <w:t xml:space="preserve"> en relativt trygg måte å spore lokalisering av materiale i f.eks. flytteesker eller -paller. </w:t>
      </w:r>
    </w:p>
    <w:p w14:paraId="4AB2C610" w14:textId="6827BA20" w:rsidR="00836838" w:rsidRPr="00A22075" w:rsidRDefault="00DE75AA" w:rsidP="005D6F48">
      <w:r w:rsidRPr="00A22075">
        <w:t xml:space="preserve">Det er utfordrende å merke massemateriale på en god måte </w:t>
      </w:r>
      <w:proofErr w:type="spellStart"/>
      <w:r w:rsidRPr="00A22075">
        <w:t>mht</w:t>
      </w:r>
      <w:proofErr w:type="spellEnd"/>
      <w:r w:rsidRPr="00A22075">
        <w:t xml:space="preserve"> registrering/gjenfinning/flytting ettersom massematerialet gjerne plasseres på</w:t>
      </w:r>
      <w:r w:rsidR="00B21A4A" w:rsidRPr="00A22075">
        <w:t xml:space="preserve"> flere ulike steder</w:t>
      </w:r>
      <w:r w:rsidRPr="00A22075">
        <w:t>. Det må etableres en praksis der plasseringen oppdateres korrekt i MUSIT-basen</w:t>
      </w:r>
      <w:r w:rsidR="00B21A4A" w:rsidRPr="00A22075">
        <w:t xml:space="preserve">. Etablering av flere søkemuligheter i </w:t>
      </w:r>
      <w:proofErr w:type="spellStart"/>
      <w:r w:rsidR="00B21A4A" w:rsidRPr="00A22075">
        <w:t>MUSIT</w:t>
      </w:r>
      <w:proofErr w:type="spellEnd"/>
      <w:r w:rsidR="00B21A4A" w:rsidRPr="00A22075">
        <w:t xml:space="preserve">-basen (materiale, gjenstandstype </w:t>
      </w:r>
      <w:proofErr w:type="spellStart"/>
      <w:r w:rsidR="00B21A4A" w:rsidRPr="00A22075">
        <w:t>ec</w:t>
      </w:r>
      <w:proofErr w:type="spellEnd"/>
      <w:r w:rsidR="00B21A4A" w:rsidRPr="00A22075">
        <w:t>) er foreslått.</w:t>
      </w:r>
    </w:p>
    <w:p w14:paraId="476532BF" w14:textId="77777777" w:rsidR="000C348D" w:rsidRDefault="000C348D" w:rsidP="000C348D">
      <w:pPr>
        <w:pStyle w:val="Overskrift2"/>
      </w:pPr>
      <w:r w:rsidRPr="00AC64CE">
        <w:lastRenderedPageBreak/>
        <w:t>Tema 5: Strategier for gjenfinning og tilbakeføring av materiale i magasin</w:t>
      </w:r>
    </w:p>
    <w:p w14:paraId="3446D090" w14:textId="77777777" w:rsidR="000C348D" w:rsidRPr="00AC64CE" w:rsidRDefault="000C348D" w:rsidP="00653AEF">
      <w:pPr>
        <w:pStyle w:val="Listeavsnitt"/>
        <w:numPr>
          <w:ilvl w:val="0"/>
          <w:numId w:val="7"/>
        </w:numPr>
        <w:rPr>
          <w:b/>
        </w:rPr>
      </w:pPr>
      <w:r w:rsidRPr="00AC64CE">
        <w:rPr>
          <w:b/>
        </w:rPr>
        <w:t xml:space="preserve">Hvilke strategier, verktøy og tilnærminger bruker en når materiale skal gjenfinnes eller tilbakeføres i magasin? (eks.: databaser, strekkoder, systematikk i fysisk </w:t>
      </w:r>
      <w:proofErr w:type="gramStart"/>
      <w:r w:rsidRPr="00AC64CE">
        <w:rPr>
          <w:b/>
        </w:rPr>
        <w:t>plassering....</w:t>
      </w:r>
      <w:proofErr w:type="gramEnd"/>
      <w:r w:rsidRPr="00AC64CE">
        <w:rPr>
          <w:b/>
        </w:rPr>
        <w:t>)</w:t>
      </w:r>
    </w:p>
    <w:p w14:paraId="1BBBE5A7" w14:textId="1DCB4703" w:rsidR="000C348D" w:rsidRDefault="00412A99" w:rsidP="00117A54">
      <w:r>
        <w:t>Museene bruker generelt en kombinasjon av databaser, syste</w:t>
      </w:r>
      <w:r w:rsidR="00CD7E83">
        <w:t xml:space="preserve">matikk i fysisk plassering, etiketter på emballasje og </w:t>
      </w:r>
      <w:r>
        <w:t>strekkoder fo</w:t>
      </w:r>
      <w:r w:rsidR="00E85B61">
        <w:t xml:space="preserve">r gjenfinning og tilbakeføring. Generelt antas det i dagens situasjon at hver av disse tilnærmingene </w:t>
      </w:r>
      <w:r w:rsidR="006D1873">
        <w:t xml:space="preserve">isolert sett </w:t>
      </w:r>
      <w:r w:rsidR="00EF1A03">
        <w:t xml:space="preserve">ikke </w:t>
      </w:r>
      <w:r w:rsidR="006D1873">
        <w:t xml:space="preserve">kan </w:t>
      </w:r>
      <w:r w:rsidR="00E85B61">
        <w:t>dekke behovene</w:t>
      </w:r>
      <w:r w:rsidR="006D1873">
        <w:t xml:space="preserve">, </w:t>
      </w:r>
      <w:r w:rsidR="00E85B61">
        <w:t xml:space="preserve">men at en er avhengig av å bruke en kombinasjon av tilnærminger </w:t>
      </w:r>
      <w:r w:rsidR="00CD7E83">
        <w:t xml:space="preserve">på dette området også i </w:t>
      </w:r>
      <w:r w:rsidR="00E85B61">
        <w:t>fremtiden</w:t>
      </w:r>
      <w:r w:rsidR="00CD7E83">
        <w:t xml:space="preserve">. </w:t>
      </w:r>
    </w:p>
    <w:p w14:paraId="1265FA22" w14:textId="77777777" w:rsidR="00A72F47" w:rsidRDefault="00A72F47" w:rsidP="00653AEF">
      <w:pPr>
        <w:pStyle w:val="Listeavsnitt"/>
        <w:numPr>
          <w:ilvl w:val="0"/>
          <w:numId w:val="7"/>
        </w:numPr>
        <w:rPr>
          <w:b/>
        </w:rPr>
      </w:pPr>
      <w:r w:rsidRPr="00AC64CE">
        <w:rPr>
          <w:b/>
        </w:rPr>
        <w:t xml:space="preserve">Hvem (hvilke roller) har ansvar for dette ved museet? </w:t>
      </w:r>
    </w:p>
    <w:p w14:paraId="6D39A23F" w14:textId="77777777" w:rsidR="00A72F47" w:rsidRDefault="00A72F47" w:rsidP="00117A54">
      <w:r>
        <w:t xml:space="preserve">Her deler svarene seg i to grupper; 3 av museene virker å ha lagt dette til </w:t>
      </w:r>
      <w:r w:rsidR="00732E05">
        <w:t xml:space="preserve">spesifikt til magasinforvaltere, mens to av museene har en bredere utvalg av roller som kan ta </w:t>
      </w:r>
      <w:r w:rsidR="00DA1286">
        <w:t>ut</w:t>
      </w:r>
      <w:r w:rsidR="00732E05">
        <w:t xml:space="preserve"> og returnere objekter i magasin. </w:t>
      </w:r>
    </w:p>
    <w:p w14:paraId="5712380E" w14:textId="77777777" w:rsidR="00732E05" w:rsidRPr="00AC64CE" w:rsidRDefault="00732E05" w:rsidP="00653AEF">
      <w:pPr>
        <w:pStyle w:val="Listeavsnitt"/>
        <w:numPr>
          <w:ilvl w:val="0"/>
          <w:numId w:val="7"/>
        </w:numPr>
        <w:rPr>
          <w:b/>
        </w:rPr>
      </w:pPr>
      <w:r w:rsidRPr="00AC64CE">
        <w:rPr>
          <w:b/>
        </w:rPr>
        <w:t>Hva er de største utfordringene i dagens situasjon?</w:t>
      </w:r>
    </w:p>
    <w:p w14:paraId="70FD63F3" w14:textId="77777777" w:rsidR="001A07C6" w:rsidRDefault="0083063D" w:rsidP="008B34A2">
      <w:r>
        <w:t xml:space="preserve">Her vektlegges bl.a. </w:t>
      </w:r>
      <w:r w:rsidR="00DA1286">
        <w:t xml:space="preserve">mangel på strekkodemerking som en utfordring, da plassregistrering og </w:t>
      </w:r>
      <w:proofErr w:type="spellStart"/>
      <w:r w:rsidR="00DA1286">
        <w:t>reg</w:t>
      </w:r>
      <w:proofErr w:type="spellEnd"/>
      <w:r w:rsidR="00DA1286">
        <w:t xml:space="preserve">. av hendelser er svært tidkrevende. </w:t>
      </w:r>
      <w:r>
        <w:t xml:space="preserve">Det fremheves også som et kritisk behov under flytteprosesser, som flere av museene er </w:t>
      </w:r>
      <w:proofErr w:type="spellStart"/>
      <w:r>
        <w:t>igang</w:t>
      </w:r>
      <w:proofErr w:type="spellEnd"/>
      <w:r>
        <w:t xml:space="preserve"> med. </w:t>
      </w:r>
      <w:r w:rsidR="00EA1D99">
        <w:t>Restanseproblematikk fremheves av flere, bl.a. etterslep mht. digitalisering, katalogisering, ufullstendig merking og usortert materiale i maga</w:t>
      </w:r>
      <w:r w:rsidR="00116E0C">
        <w:t xml:space="preserve">sinene o.l. Massemateriale er også en utfordring mht. volum, men også mht. måten undernummerering foregår på. </w:t>
      </w:r>
      <w:r w:rsidR="00122ECB">
        <w:t xml:space="preserve">Karantenemagasiner for materiale under innordning, samt klare ansvarsforhold for når samling overtar ansvar for et materiale påpekes også. Plassproblemer medfører ofte fragmentering av opprinnelig systematikk i magasinene. </w:t>
      </w:r>
    </w:p>
    <w:p w14:paraId="43F04C93" w14:textId="77777777" w:rsidR="00A37C3E" w:rsidRPr="00AC64CE" w:rsidRDefault="00A37C3E" w:rsidP="00653AEF">
      <w:pPr>
        <w:pStyle w:val="Listeavsnitt"/>
        <w:numPr>
          <w:ilvl w:val="0"/>
          <w:numId w:val="7"/>
        </w:numPr>
        <w:rPr>
          <w:b/>
        </w:rPr>
      </w:pPr>
      <w:r w:rsidRPr="00AC64CE">
        <w:rPr>
          <w:b/>
        </w:rPr>
        <w:t xml:space="preserve">Hva ville en ideell, fremtidig praksis være? </w:t>
      </w:r>
    </w:p>
    <w:p w14:paraId="74B6816F" w14:textId="77777777" w:rsidR="00A37C3E" w:rsidRDefault="00A37C3E" w:rsidP="008B34A2">
      <w:r>
        <w:t>Muse</w:t>
      </w:r>
      <w:r w:rsidR="00A560EA">
        <w:t>ene vektlegger ulike tiln</w:t>
      </w:r>
      <w:r>
        <w:t xml:space="preserve">ærminger her, i hovedsak: </w:t>
      </w:r>
    </w:p>
    <w:p w14:paraId="18907DF5" w14:textId="77777777" w:rsidR="00A37C3E" w:rsidRDefault="00A37C3E" w:rsidP="00653AEF">
      <w:pPr>
        <w:pStyle w:val="Listeavsnitt"/>
        <w:numPr>
          <w:ilvl w:val="0"/>
          <w:numId w:val="8"/>
        </w:numPr>
      </w:pPr>
      <w:r>
        <w:t>Strekkodemerking</w:t>
      </w:r>
      <w:r w:rsidR="0036381D">
        <w:t xml:space="preserve"> og unike ID for materiale, også allerede i feltsituasjon</w:t>
      </w:r>
    </w:p>
    <w:p w14:paraId="7A3CD294" w14:textId="77777777" w:rsidR="00A37C3E" w:rsidRDefault="00A37C3E" w:rsidP="00653AEF">
      <w:pPr>
        <w:pStyle w:val="Listeavsnitt"/>
        <w:numPr>
          <w:ilvl w:val="0"/>
          <w:numId w:val="8"/>
        </w:numPr>
      </w:pPr>
      <w:r>
        <w:t>Komplett merking, numerisk ordning og digital hylleplassering i alle samlinger</w:t>
      </w:r>
    </w:p>
    <w:p w14:paraId="0A6768E9" w14:textId="77777777" w:rsidR="0036381D" w:rsidRDefault="0036381D" w:rsidP="00653AEF">
      <w:pPr>
        <w:pStyle w:val="Listeavsnitt"/>
        <w:numPr>
          <w:ilvl w:val="0"/>
          <w:numId w:val="8"/>
        </w:numPr>
      </w:pPr>
      <w:r>
        <w:t>Tydeligere ansvar for samlingsforvalter mht. uttak og retur av materiale</w:t>
      </w:r>
    </w:p>
    <w:p w14:paraId="3C3070E9" w14:textId="77777777" w:rsidR="0036381D" w:rsidRDefault="0036381D" w:rsidP="00653AEF">
      <w:pPr>
        <w:pStyle w:val="Listeavsnitt"/>
        <w:numPr>
          <w:ilvl w:val="0"/>
          <w:numId w:val="8"/>
        </w:numPr>
      </w:pPr>
      <w:r>
        <w:t>Bedre etiketteringsfunksjoner</w:t>
      </w:r>
    </w:p>
    <w:p w14:paraId="29687250" w14:textId="77777777" w:rsidR="00A560EA" w:rsidRDefault="00A560EA" w:rsidP="00653AEF">
      <w:pPr>
        <w:pStyle w:val="Listeavsnitt"/>
        <w:numPr>
          <w:ilvl w:val="0"/>
          <w:numId w:val="8"/>
        </w:numPr>
      </w:pPr>
      <w:r>
        <w:t>Større magasinkapasite</w:t>
      </w:r>
      <w:r w:rsidR="00DA4BEF">
        <w:t>t og mere permanens i lokalisering av samlingene / objektene</w:t>
      </w:r>
    </w:p>
    <w:p w14:paraId="26F62E79" w14:textId="77777777" w:rsidR="00DA4BEF" w:rsidRDefault="00DA4BEF" w:rsidP="00653AEF">
      <w:pPr>
        <w:pStyle w:val="Listeavsnitt"/>
        <w:numPr>
          <w:ilvl w:val="0"/>
          <w:numId w:val="8"/>
        </w:numPr>
      </w:pPr>
      <w:r>
        <w:t>Magasinering uten rekkefølgetvang</w:t>
      </w:r>
    </w:p>
    <w:p w14:paraId="4D618F67" w14:textId="77777777" w:rsidR="0026461F" w:rsidRDefault="0026461F" w:rsidP="00653AEF">
      <w:pPr>
        <w:pStyle w:val="Listeavsnitt"/>
        <w:numPr>
          <w:ilvl w:val="0"/>
          <w:numId w:val="8"/>
        </w:numPr>
      </w:pPr>
      <w:r>
        <w:t>Underliggende systematikk i oppstilling av materiale som er uavhengig av databasesystemene</w:t>
      </w:r>
    </w:p>
    <w:p w14:paraId="32C74C25" w14:textId="77777777" w:rsidR="00D81487" w:rsidRDefault="00D81487" w:rsidP="00653AEF">
      <w:pPr>
        <w:pStyle w:val="Listeavsnitt"/>
        <w:numPr>
          <w:ilvl w:val="0"/>
          <w:numId w:val="8"/>
        </w:numPr>
      </w:pPr>
      <w:r>
        <w:t>Ønsker mulighet for strekkodemerking, og dermed stedplassering av restanser (dvs. ikke-katalogiserte funn), fra aksesjonsbasen. Forutsetter at dette da kan gjøres direkte fra aktuell post i basen.</w:t>
      </w:r>
    </w:p>
    <w:p w14:paraId="48945445" w14:textId="77777777" w:rsidR="00DF0F19" w:rsidRDefault="00DF0F19">
      <w:pPr>
        <w:rPr>
          <w:rFonts w:asciiTheme="majorHAnsi" w:eastAsiaTheme="majorEastAsia" w:hAnsiTheme="majorHAnsi" w:cstheme="majorBidi"/>
          <w:color w:val="2E74B5" w:themeColor="accent1" w:themeShade="BF"/>
          <w:sz w:val="26"/>
          <w:szCs w:val="26"/>
        </w:rPr>
      </w:pPr>
      <w:r>
        <w:br w:type="page"/>
      </w:r>
    </w:p>
    <w:p w14:paraId="22C0E63C" w14:textId="1654A6EB" w:rsidR="007E73CD" w:rsidRDefault="007E73CD" w:rsidP="007E73CD">
      <w:pPr>
        <w:pStyle w:val="Overskrift2"/>
      </w:pPr>
      <w:r>
        <w:lastRenderedPageBreak/>
        <w:t>Oppsummering – innspill til utviklingsarbeidet</w:t>
      </w:r>
    </w:p>
    <w:p w14:paraId="195BF747" w14:textId="4AD62E8F" w:rsidR="00C93D2A" w:rsidRPr="007E73CD" w:rsidRDefault="006047D6" w:rsidP="00DF0F19">
      <w:r>
        <w:t xml:space="preserve">Sammenfatningsvis isolerte kartleggingen endel tema </w:t>
      </w:r>
      <w:r w:rsidR="002C11AA">
        <w:t xml:space="preserve">som direkte berører </w:t>
      </w:r>
      <w:r>
        <w:t>utviklin</w:t>
      </w:r>
      <w:r w:rsidR="00900A32">
        <w:t>g</w:t>
      </w:r>
      <w:r>
        <w:t>sarbeid i MUSIT</w:t>
      </w:r>
      <w:r w:rsidR="00900A32">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4678"/>
        <w:tblGridChange w:id="0">
          <w:tblGrid>
            <w:gridCol w:w="4106"/>
            <w:gridCol w:w="4678"/>
          </w:tblGrid>
        </w:tblGridChange>
      </w:tblGrid>
      <w:tr w:rsidR="004E5291" w:rsidRPr="00EA1A3C" w14:paraId="3A904FB1" w14:textId="77777777" w:rsidTr="00705DCC">
        <w:trPr>
          <w:trHeight w:val="300"/>
        </w:trPr>
        <w:tc>
          <w:tcPr>
            <w:tcW w:w="4106" w:type="dxa"/>
            <w:shd w:val="clear" w:color="auto" w:fill="auto"/>
            <w:noWrap/>
            <w:vAlign w:val="bottom"/>
            <w:hideMark/>
          </w:tcPr>
          <w:p w14:paraId="6BA00300" w14:textId="77777777" w:rsidR="00EA1A3C" w:rsidRPr="004E5291" w:rsidRDefault="00EA1A3C" w:rsidP="00EA1A3C">
            <w:pPr>
              <w:spacing w:after="0" w:line="240" w:lineRule="auto"/>
              <w:rPr>
                <w:rFonts w:ascii="Calibri" w:eastAsia="Times New Roman" w:hAnsi="Calibri" w:cs="Calibri"/>
                <w:b/>
                <w:bCs/>
                <w:color w:val="000000"/>
                <w:lang w:eastAsia="nb-NO"/>
              </w:rPr>
            </w:pPr>
            <w:r w:rsidRPr="004E5291">
              <w:rPr>
                <w:rFonts w:ascii="Calibri" w:eastAsia="Times New Roman" w:hAnsi="Calibri" w:cs="Calibri"/>
                <w:b/>
                <w:bCs/>
                <w:color w:val="000000"/>
                <w:lang w:eastAsia="nb-NO"/>
              </w:rPr>
              <w:t>Område</w:t>
            </w:r>
          </w:p>
        </w:tc>
        <w:tc>
          <w:tcPr>
            <w:tcW w:w="4678" w:type="dxa"/>
            <w:shd w:val="clear" w:color="auto" w:fill="auto"/>
            <w:noWrap/>
            <w:vAlign w:val="bottom"/>
            <w:hideMark/>
          </w:tcPr>
          <w:p w14:paraId="74A00943" w14:textId="77777777" w:rsidR="00EA1A3C" w:rsidRPr="00EA1A3C" w:rsidRDefault="00EA1A3C" w:rsidP="00EA1A3C">
            <w:pPr>
              <w:spacing w:after="0" w:line="240" w:lineRule="auto"/>
              <w:rPr>
                <w:rFonts w:ascii="Calibri" w:eastAsia="Times New Roman" w:hAnsi="Calibri" w:cs="Calibri"/>
                <w:b/>
                <w:bCs/>
                <w:color w:val="000000"/>
                <w:lang w:eastAsia="nb-NO"/>
              </w:rPr>
            </w:pPr>
            <w:proofErr w:type="spellStart"/>
            <w:r w:rsidRPr="00EA1A3C">
              <w:rPr>
                <w:rFonts w:ascii="Calibri" w:eastAsia="Times New Roman" w:hAnsi="Calibri" w:cs="Calibri"/>
                <w:b/>
                <w:bCs/>
                <w:color w:val="000000"/>
                <w:lang w:eastAsia="nb-NO"/>
              </w:rPr>
              <w:t>Utviklingstema</w:t>
            </w:r>
            <w:proofErr w:type="spellEnd"/>
          </w:p>
        </w:tc>
      </w:tr>
      <w:tr w:rsidR="004E5291" w:rsidRPr="00EA1A3C" w14:paraId="41936B9D" w14:textId="77777777" w:rsidTr="00705DCC">
        <w:trPr>
          <w:trHeight w:val="300"/>
        </w:trPr>
        <w:tc>
          <w:tcPr>
            <w:tcW w:w="4106" w:type="dxa"/>
            <w:shd w:val="clear" w:color="auto" w:fill="auto"/>
            <w:noWrap/>
            <w:vAlign w:val="bottom"/>
            <w:hideMark/>
          </w:tcPr>
          <w:p w14:paraId="4D4E18FC" w14:textId="77777777" w:rsidR="00EA1A3C" w:rsidRPr="004E5291" w:rsidRDefault="00EA1A3C" w:rsidP="00EA1A3C">
            <w:pPr>
              <w:spacing w:after="0" w:line="240" w:lineRule="auto"/>
              <w:rPr>
                <w:rFonts w:ascii="Calibri" w:eastAsia="Times New Roman" w:hAnsi="Calibri" w:cs="Calibri"/>
                <w:b/>
                <w:color w:val="000000"/>
                <w:lang w:eastAsia="nb-NO"/>
              </w:rPr>
            </w:pPr>
            <w:r w:rsidRPr="004E5291">
              <w:rPr>
                <w:rFonts w:ascii="Calibri" w:eastAsia="Times New Roman" w:hAnsi="Calibri" w:cs="Calibri"/>
                <w:b/>
                <w:color w:val="000000"/>
                <w:lang w:eastAsia="nb-NO"/>
              </w:rPr>
              <w:t>1. Beslutning om inntak</w:t>
            </w:r>
          </w:p>
        </w:tc>
        <w:tc>
          <w:tcPr>
            <w:tcW w:w="4678" w:type="dxa"/>
            <w:shd w:val="clear" w:color="auto" w:fill="auto"/>
            <w:noWrap/>
            <w:vAlign w:val="bottom"/>
            <w:hideMark/>
          </w:tcPr>
          <w:p w14:paraId="482153AA"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Inntaksvurdering før katalogisering</w:t>
            </w:r>
          </w:p>
        </w:tc>
      </w:tr>
      <w:tr w:rsidR="004E5291" w:rsidRPr="00EA1A3C" w14:paraId="7A528008" w14:textId="77777777" w:rsidTr="00705DCC">
        <w:trPr>
          <w:trHeight w:val="300"/>
        </w:trPr>
        <w:tc>
          <w:tcPr>
            <w:tcW w:w="4106" w:type="dxa"/>
            <w:shd w:val="clear" w:color="auto" w:fill="auto"/>
            <w:noWrap/>
            <w:vAlign w:val="bottom"/>
            <w:hideMark/>
          </w:tcPr>
          <w:p w14:paraId="4F942B1E"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024709E0"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Kvalitetssikring av katalogdata</w:t>
            </w:r>
          </w:p>
        </w:tc>
      </w:tr>
      <w:tr w:rsidR="004E5291" w:rsidRPr="00EA1A3C" w14:paraId="5F8FAA97" w14:textId="77777777" w:rsidTr="00705DCC">
        <w:trPr>
          <w:trHeight w:val="300"/>
        </w:trPr>
        <w:tc>
          <w:tcPr>
            <w:tcW w:w="4106" w:type="dxa"/>
            <w:shd w:val="clear" w:color="auto" w:fill="auto"/>
            <w:noWrap/>
            <w:vAlign w:val="bottom"/>
            <w:hideMark/>
          </w:tcPr>
          <w:p w14:paraId="4A06B2D0"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7E06A25C" w14:textId="77777777" w:rsidR="00EA1A3C" w:rsidRPr="00EA1A3C" w:rsidRDefault="00EA1A3C" w:rsidP="00EA1A3C">
            <w:pPr>
              <w:spacing w:after="0" w:line="240" w:lineRule="auto"/>
              <w:rPr>
                <w:rFonts w:ascii="Times New Roman" w:eastAsia="Times New Roman" w:hAnsi="Times New Roman" w:cs="Times New Roman"/>
                <w:sz w:val="20"/>
                <w:szCs w:val="20"/>
                <w:lang w:eastAsia="nb-NO"/>
              </w:rPr>
            </w:pPr>
          </w:p>
        </w:tc>
      </w:tr>
      <w:tr w:rsidR="004E5291" w:rsidRPr="00EA1A3C" w14:paraId="7B699094" w14:textId="77777777" w:rsidTr="00705DCC">
        <w:trPr>
          <w:trHeight w:val="300"/>
        </w:trPr>
        <w:tc>
          <w:tcPr>
            <w:tcW w:w="4106" w:type="dxa"/>
            <w:shd w:val="clear" w:color="auto" w:fill="auto"/>
            <w:noWrap/>
            <w:vAlign w:val="bottom"/>
            <w:hideMark/>
          </w:tcPr>
          <w:p w14:paraId="259056C5" w14:textId="77777777" w:rsidR="00EA1A3C" w:rsidRPr="004E5291" w:rsidRDefault="00EA1A3C" w:rsidP="00EA1A3C">
            <w:pPr>
              <w:spacing w:after="0" w:line="240" w:lineRule="auto"/>
              <w:rPr>
                <w:rFonts w:ascii="Calibri" w:eastAsia="Times New Roman" w:hAnsi="Calibri" w:cs="Calibri"/>
                <w:b/>
                <w:color w:val="000000"/>
                <w:lang w:eastAsia="nb-NO"/>
              </w:rPr>
            </w:pPr>
            <w:r w:rsidRPr="004E5291">
              <w:rPr>
                <w:rFonts w:ascii="Calibri" w:eastAsia="Times New Roman" w:hAnsi="Calibri" w:cs="Calibri"/>
                <w:b/>
                <w:color w:val="000000"/>
                <w:lang w:eastAsia="nb-NO"/>
              </w:rPr>
              <w:t>2. Gruppering/identifisering av funn</w:t>
            </w:r>
          </w:p>
        </w:tc>
        <w:tc>
          <w:tcPr>
            <w:tcW w:w="4678" w:type="dxa"/>
            <w:shd w:val="clear" w:color="auto" w:fill="auto"/>
            <w:noWrap/>
            <w:vAlign w:val="bottom"/>
            <w:hideMark/>
          </w:tcPr>
          <w:p w14:paraId="2D5D9D55"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Tildeling av museumsnummer</w:t>
            </w:r>
          </w:p>
        </w:tc>
      </w:tr>
      <w:tr w:rsidR="004E5291" w:rsidRPr="00EA1A3C" w14:paraId="6E75D13C" w14:textId="77777777" w:rsidTr="00705DCC">
        <w:trPr>
          <w:trHeight w:val="300"/>
        </w:trPr>
        <w:tc>
          <w:tcPr>
            <w:tcW w:w="4106" w:type="dxa"/>
            <w:shd w:val="clear" w:color="auto" w:fill="auto"/>
            <w:noWrap/>
            <w:vAlign w:val="bottom"/>
            <w:hideMark/>
          </w:tcPr>
          <w:p w14:paraId="1BDC81A4"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75663E6D"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Roller for tildeling av museumsnummer</w:t>
            </w:r>
          </w:p>
        </w:tc>
      </w:tr>
      <w:tr w:rsidR="004E5291" w:rsidRPr="00EA1A3C" w14:paraId="63B135AA" w14:textId="77777777" w:rsidTr="00705DCC">
        <w:trPr>
          <w:trHeight w:val="300"/>
        </w:trPr>
        <w:tc>
          <w:tcPr>
            <w:tcW w:w="4106" w:type="dxa"/>
            <w:shd w:val="clear" w:color="auto" w:fill="auto"/>
            <w:noWrap/>
            <w:vAlign w:val="bottom"/>
            <w:hideMark/>
          </w:tcPr>
          <w:p w14:paraId="38E8CB88"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55D4E710"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 xml:space="preserve">Registrering av prosjektinformasjon for flere </w:t>
            </w:r>
            <w:proofErr w:type="spellStart"/>
            <w:r w:rsidRPr="00EA1A3C">
              <w:rPr>
                <w:rFonts w:ascii="Calibri" w:eastAsia="Times New Roman" w:hAnsi="Calibri" w:cs="Calibri"/>
                <w:color w:val="000000"/>
                <w:lang w:eastAsia="nb-NO"/>
              </w:rPr>
              <w:t>museumsnumemr</w:t>
            </w:r>
            <w:proofErr w:type="spellEnd"/>
            <w:r w:rsidRPr="00EA1A3C">
              <w:rPr>
                <w:rFonts w:ascii="Calibri" w:eastAsia="Times New Roman" w:hAnsi="Calibri" w:cs="Calibri"/>
                <w:color w:val="000000"/>
                <w:lang w:eastAsia="nb-NO"/>
              </w:rPr>
              <w:t xml:space="preserve"> (flernummeravsnitt)</w:t>
            </w:r>
          </w:p>
        </w:tc>
      </w:tr>
      <w:tr w:rsidR="004E5291" w:rsidRPr="00EA1A3C" w14:paraId="126C96AC" w14:textId="77777777" w:rsidTr="00705DCC">
        <w:trPr>
          <w:trHeight w:val="300"/>
        </w:trPr>
        <w:tc>
          <w:tcPr>
            <w:tcW w:w="4106" w:type="dxa"/>
            <w:shd w:val="clear" w:color="auto" w:fill="auto"/>
            <w:noWrap/>
            <w:vAlign w:val="bottom"/>
            <w:hideMark/>
          </w:tcPr>
          <w:p w14:paraId="2064A755"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507422EC"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 xml:space="preserve">Koordinatfesting av individuelt </w:t>
            </w:r>
            <w:proofErr w:type="spellStart"/>
            <w:r w:rsidRPr="00EA1A3C">
              <w:rPr>
                <w:rFonts w:ascii="Calibri" w:eastAsia="Times New Roman" w:hAnsi="Calibri" w:cs="Calibri"/>
                <w:color w:val="000000"/>
                <w:lang w:eastAsia="nb-NO"/>
              </w:rPr>
              <w:t>museumsnr</w:t>
            </w:r>
            <w:proofErr w:type="spellEnd"/>
            <w:r w:rsidRPr="00EA1A3C">
              <w:rPr>
                <w:rFonts w:ascii="Calibri" w:eastAsia="Times New Roman" w:hAnsi="Calibri" w:cs="Calibri"/>
                <w:color w:val="000000"/>
                <w:lang w:eastAsia="nb-NO"/>
              </w:rPr>
              <w:t xml:space="preserve"> i aksesjon</w:t>
            </w:r>
          </w:p>
        </w:tc>
      </w:tr>
      <w:tr w:rsidR="004E5291" w:rsidRPr="00EA1A3C" w14:paraId="44753956" w14:textId="77777777" w:rsidTr="00705DCC">
        <w:trPr>
          <w:trHeight w:val="300"/>
        </w:trPr>
        <w:tc>
          <w:tcPr>
            <w:tcW w:w="4106" w:type="dxa"/>
            <w:shd w:val="clear" w:color="auto" w:fill="auto"/>
            <w:noWrap/>
            <w:vAlign w:val="bottom"/>
            <w:hideMark/>
          </w:tcPr>
          <w:p w14:paraId="6ADCFD47"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3AED80DC"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 xml:space="preserve">Lokalitetsnavn for individuelt </w:t>
            </w:r>
            <w:proofErr w:type="spellStart"/>
            <w:r w:rsidRPr="00EA1A3C">
              <w:rPr>
                <w:rFonts w:ascii="Calibri" w:eastAsia="Times New Roman" w:hAnsi="Calibri" w:cs="Calibri"/>
                <w:color w:val="000000"/>
                <w:lang w:eastAsia="nb-NO"/>
              </w:rPr>
              <w:t>museumsnr</w:t>
            </w:r>
            <w:proofErr w:type="spellEnd"/>
            <w:r w:rsidRPr="00EA1A3C">
              <w:rPr>
                <w:rFonts w:ascii="Calibri" w:eastAsia="Times New Roman" w:hAnsi="Calibri" w:cs="Calibri"/>
                <w:color w:val="000000"/>
                <w:lang w:eastAsia="nb-NO"/>
              </w:rPr>
              <w:t xml:space="preserve"> i aksesjon</w:t>
            </w:r>
          </w:p>
        </w:tc>
      </w:tr>
      <w:tr w:rsidR="002C11AA" w:rsidRPr="00EA1A3C" w14:paraId="6EC8F2BC" w14:textId="77777777" w:rsidTr="00705DCC">
        <w:trPr>
          <w:trHeight w:val="300"/>
        </w:trPr>
        <w:tc>
          <w:tcPr>
            <w:tcW w:w="4106" w:type="dxa"/>
            <w:shd w:val="clear" w:color="auto" w:fill="auto"/>
            <w:noWrap/>
            <w:vAlign w:val="bottom"/>
          </w:tcPr>
          <w:p w14:paraId="446B8E70" w14:textId="77777777" w:rsidR="002C11AA" w:rsidRPr="002C11AA" w:rsidRDefault="002C11AA" w:rsidP="002C11AA">
            <w:pPr>
              <w:rPr>
                <w:rFonts w:cstheme="minorHAnsi"/>
                <w:sz w:val="24"/>
                <w:szCs w:val="24"/>
                <w:lang w:eastAsia="nb-NO"/>
              </w:rPr>
            </w:pPr>
          </w:p>
        </w:tc>
        <w:tc>
          <w:tcPr>
            <w:tcW w:w="4678" w:type="dxa"/>
            <w:shd w:val="clear" w:color="auto" w:fill="auto"/>
            <w:noWrap/>
            <w:vAlign w:val="bottom"/>
          </w:tcPr>
          <w:p w14:paraId="6D4442F0" w14:textId="303E73A6" w:rsidR="002C11AA" w:rsidRPr="00CE0396" w:rsidRDefault="00CE0396" w:rsidP="002C11AA">
            <w:pPr>
              <w:rPr>
                <w:rFonts w:cstheme="minorHAnsi"/>
                <w:lang w:eastAsia="nb-NO"/>
              </w:rPr>
            </w:pPr>
            <w:r w:rsidRPr="00CE0396">
              <w:rPr>
                <w:rFonts w:cstheme="minorHAnsi"/>
                <w:lang w:eastAsia="nb-NO"/>
              </w:rPr>
              <w:t>Import av funnlister</w:t>
            </w:r>
            <w:r>
              <w:rPr>
                <w:rFonts w:cstheme="minorHAnsi"/>
                <w:lang w:eastAsia="nb-NO"/>
              </w:rPr>
              <w:t>/objekter</w:t>
            </w:r>
            <w:r w:rsidRPr="00CE0396">
              <w:rPr>
                <w:rFonts w:cstheme="minorHAnsi"/>
                <w:lang w:eastAsia="nb-NO"/>
              </w:rPr>
              <w:t xml:space="preserve"> til aksesjon</w:t>
            </w:r>
          </w:p>
        </w:tc>
      </w:tr>
      <w:tr w:rsidR="004E5291" w:rsidRPr="00EA1A3C" w14:paraId="28E30A4F" w14:textId="77777777" w:rsidTr="00705DCC">
        <w:trPr>
          <w:trHeight w:val="300"/>
        </w:trPr>
        <w:tc>
          <w:tcPr>
            <w:tcW w:w="4106" w:type="dxa"/>
            <w:shd w:val="clear" w:color="auto" w:fill="auto"/>
            <w:noWrap/>
            <w:vAlign w:val="bottom"/>
            <w:hideMark/>
          </w:tcPr>
          <w:p w14:paraId="602561AC"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1520DDA0" w14:textId="77777777" w:rsidR="00EA1A3C" w:rsidRPr="00EA1A3C" w:rsidRDefault="00EA1A3C" w:rsidP="00EA1A3C">
            <w:pPr>
              <w:spacing w:after="0" w:line="240" w:lineRule="auto"/>
              <w:rPr>
                <w:rFonts w:ascii="Times New Roman" w:eastAsia="Times New Roman" w:hAnsi="Times New Roman" w:cs="Times New Roman"/>
                <w:sz w:val="20"/>
                <w:szCs w:val="20"/>
                <w:lang w:eastAsia="nb-NO"/>
              </w:rPr>
            </w:pPr>
          </w:p>
        </w:tc>
      </w:tr>
      <w:tr w:rsidR="004E5291" w:rsidRPr="00EA1A3C" w14:paraId="4F98C1EF" w14:textId="77777777" w:rsidTr="00705DCC">
        <w:trPr>
          <w:trHeight w:val="300"/>
        </w:trPr>
        <w:tc>
          <w:tcPr>
            <w:tcW w:w="4106" w:type="dxa"/>
            <w:shd w:val="clear" w:color="auto" w:fill="auto"/>
            <w:noWrap/>
            <w:vAlign w:val="bottom"/>
            <w:hideMark/>
          </w:tcPr>
          <w:p w14:paraId="290F419B" w14:textId="77777777" w:rsidR="00EA1A3C" w:rsidRPr="004E5291" w:rsidRDefault="00EA1A3C" w:rsidP="00EA1A3C">
            <w:pPr>
              <w:spacing w:after="0" w:line="240" w:lineRule="auto"/>
              <w:rPr>
                <w:rFonts w:ascii="Calibri" w:eastAsia="Times New Roman" w:hAnsi="Calibri" w:cs="Calibri"/>
                <w:b/>
                <w:color w:val="000000"/>
                <w:lang w:eastAsia="nb-NO"/>
              </w:rPr>
            </w:pPr>
            <w:r w:rsidRPr="004E5291">
              <w:rPr>
                <w:rFonts w:ascii="Calibri" w:eastAsia="Times New Roman" w:hAnsi="Calibri" w:cs="Calibri"/>
                <w:b/>
                <w:color w:val="000000"/>
                <w:lang w:eastAsia="nb-NO"/>
              </w:rPr>
              <w:t>3. Gruppering/identifisering av objekter</w:t>
            </w:r>
          </w:p>
        </w:tc>
        <w:tc>
          <w:tcPr>
            <w:tcW w:w="4678" w:type="dxa"/>
            <w:shd w:val="clear" w:color="auto" w:fill="auto"/>
            <w:noWrap/>
            <w:vAlign w:val="bottom"/>
            <w:hideMark/>
          </w:tcPr>
          <w:p w14:paraId="4954A708"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 xml:space="preserve">Tildeling av undernummer ved </w:t>
            </w:r>
            <w:proofErr w:type="spellStart"/>
            <w:r w:rsidRPr="00EA1A3C">
              <w:rPr>
                <w:rFonts w:ascii="Calibri" w:eastAsia="Times New Roman" w:hAnsi="Calibri" w:cs="Calibri"/>
                <w:color w:val="000000"/>
                <w:lang w:eastAsia="nb-NO"/>
              </w:rPr>
              <w:t>autonummerering</w:t>
            </w:r>
            <w:proofErr w:type="spellEnd"/>
          </w:p>
        </w:tc>
      </w:tr>
      <w:tr w:rsidR="004E5291" w:rsidRPr="00EA1A3C" w14:paraId="5AADA5E8" w14:textId="77777777" w:rsidTr="00705DCC">
        <w:trPr>
          <w:trHeight w:val="300"/>
        </w:trPr>
        <w:tc>
          <w:tcPr>
            <w:tcW w:w="4106" w:type="dxa"/>
            <w:shd w:val="clear" w:color="auto" w:fill="auto"/>
            <w:noWrap/>
            <w:vAlign w:val="bottom"/>
            <w:hideMark/>
          </w:tcPr>
          <w:p w14:paraId="3254DA79"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7C4E15F7"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Tildeling av undernummer til flere objekter samtidig</w:t>
            </w:r>
          </w:p>
        </w:tc>
      </w:tr>
      <w:tr w:rsidR="004E5291" w:rsidRPr="00EA1A3C" w14:paraId="14493EE8" w14:textId="77777777" w:rsidTr="00705DCC">
        <w:trPr>
          <w:trHeight w:val="300"/>
        </w:trPr>
        <w:tc>
          <w:tcPr>
            <w:tcW w:w="4106" w:type="dxa"/>
            <w:shd w:val="clear" w:color="auto" w:fill="auto"/>
            <w:noWrap/>
            <w:vAlign w:val="bottom"/>
            <w:hideMark/>
          </w:tcPr>
          <w:p w14:paraId="52C294D0"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0DD3E01C"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Sorterings- og grupperingsfunksjoner</w:t>
            </w:r>
          </w:p>
        </w:tc>
      </w:tr>
      <w:tr w:rsidR="004E5291" w:rsidRPr="00EA1A3C" w14:paraId="01031599" w14:textId="77777777" w:rsidTr="00705DCC">
        <w:trPr>
          <w:trHeight w:val="300"/>
        </w:trPr>
        <w:tc>
          <w:tcPr>
            <w:tcW w:w="4106" w:type="dxa"/>
            <w:shd w:val="clear" w:color="auto" w:fill="auto"/>
            <w:noWrap/>
            <w:vAlign w:val="bottom"/>
            <w:hideMark/>
          </w:tcPr>
          <w:p w14:paraId="58FF0E9D"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4BE0900D"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Utvikling av sammendrags- og rapportfunksjoner</w:t>
            </w:r>
          </w:p>
        </w:tc>
      </w:tr>
      <w:tr w:rsidR="004E5291" w:rsidRPr="00EA1A3C" w14:paraId="61843318" w14:textId="77777777" w:rsidTr="00705DCC">
        <w:trPr>
          <w:trHeight w:val="300"/>
        </w:trPr>
        <w:tc>
          <w:tcPr>
            <w:tcW w:w="4106" w:type="dxa"/>
            <w:shd w:val="clear" w:color="auto" w:fill="auto"/>
            <w:noWrap/>
            <w:vAlign w:val="bottom"/>
            <w:hideMark/>
          </w:tcPr>
          <w:p w14:paraId="6E603E02"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7D37D21A" w14:textId="77777777" w:rsidR="00EA1A3C" w:rsidRPr="00EA1A3C" w:rsidRDefault="00EA1A3C" w:rsidP="00EA1A3C">
            <w:pPr>
              <w:spacing w:after="0" w:line="240" w:lineRule="auto"/>
              <w:rPr>
                <w:rFonts w:ascii="Times New Roman" w:eastAsia="Times New Roman" w:hAnsi="Times New Roman" w:cs="Times New Roman"/>
                <w:sz w:val="20"/>
                <w:szCs w:val="20"/>
                <w:lang w:eastAsia="nb-NO"/>
              </w:rPr>
            </w:pPr>
          </w:p>
        </w:tc>
      </w:tr>
      <w:tr w:rsidR="004E5291" w:rsidRPr="00EA1A3C" w14:paraId="16CAAD10" w14:textId="77777777" w:rsidTr="00705DCC">
        <w:trPr>
          <w:trHeight w:val="300"/>
        </w:trPr>
        <w:tc>
          <w:tcPr>
            <w:tcW w:w="4106" w:type="dxa"/>
            <w:shd w:val="clear" w:color="auto" w:fill="auto"/>
            <w:noWrap/>
            <w:vAlign w:val="bottom"/>
            <w:hideMark/>
          </w:tcPr>
          <w:p w14:paraId="27A8FF1B" w14:textId="77777777" w:rsidR="00EA1A3C" w:rsidRPr="004E5291" w:rsidRDefault="00EA1A3C" w:rsidP="00EA1A3C">
            <w:pPr>
              <w:spacing w:after="0" w:line="240" w:lineRule="auto"/>
              <w:rPr>
                <w:rFonts w:ascii="Calibri" w:eastAsia="Times New Roman" w:hAnsi="Calibri" w:cs="Calibri"/>
                <w:b/>
                <w:color w:val="000000"/>
                <w:lang w:eastAsia="nb-NO"/>
              </w:rPr>
            </w:pPr>
            <w:r w:rsidRPr="004E5291">
              <w:rPr>
                <w:rFonts w:ascii="Calibri" w:eastAsia="Times New Roman" w:hAnsi="Calibri" w:cs="Calibri"/>
                <w:b/>
                <w:color w:val="000000"/>
                <w:lang w:eastAsia="nb-NO"/>
              </w:rPr>
              <w:t>4. Merking og innordning i magasin</w:t>
            </w:r>
          </w:p>
        </w:tc>
        <w:tc>
          <w:tcPr>
            <w:tcW w:w="4678" w:type="dxa"/>
            <w:shd w:val="clear" w:color="auto" w:fill="auto"/>
            <w:noWrap/>
            <w:vAlign w:val="bottom"/>
            <w:hideMark/>
          </w:tcPr>
          <w:p w14:paraId="194F6B0E"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Etikettfunksjoner (merking og strekkoder)</w:t>
            </w:r>
          </w:p>
        </w:tc>
      </w:tr>
      <w:tr w:rsidR="004E5291" w:rsidRPr="00EA1A3C" w14:paraId="07D1598C" w14:textId="77777777" w:rsidTr="00705DCC">
        <w:trPr>
          <w:trHeight w:val="300"/>
        </w:trPr>
        <w:tc>
          <w:tcPr>
            <w:tcW w:w="4106" w:type="dxa"/>
            <w:shd w:val="clear" w:color="auto" w:fill="auto"/>
            <w:noWrap/>
            <w:vAlign w:val="bottom"/>
            <w:hideMark/>
          </w:tcPr>
          <w:p w14:paraId="785E0265"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498ED6C0"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Plassering av flere objekter samtidig</w:t>
            </w:r>
          </w:p>
        </w:tc>
      </w:tr>
      <w:tr w:rsidR="004E5291" w:rsidRPr="00EA1A3C" w14:paraId="13BE1C9A" w14:textId="77777777" w:rsidTr="00705DCC">
        <w:trPr>
          <w:trHeight w:val="300"/>
        </w:trPr>
        <w:tc>
          <w:tcPr>
            <w:tcW w:w="4106" w:type="dxa"/>
            <w:shd w:val="clear" w:color="auto" w:fill="auto"/>
            <w:noWrap/>
            <w:vAlign w:val="bottom"/>
            <w:hideMark/>
          </w:tcPr>
          <w:p w14:paraId="05650284"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0F1E2D57"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Bruk av strekkoder i arbeidsflyt (hendelser, utlån mm)</w:t>
            </w:r>
          </w:p>
        </w:tc>
      </w:tr>
      <w:tr w:rsidR="004E5291" w:rsidRPr="00EA1A3C" w14:paraId="086253A8" w14:textId="77777777" w:rsidTr="00705DCC">
        <w:trPr>
          <w:trHeight w:val="300"/>
        </w:trPr>
        <w:tc>
          <w:tcPr>
            <w:tcW w:w="4106" w:type="dxa"/>
            <w:shd w:val="clear" w:color="auto" w:fill="auto"/>
            <w:noWrap/>
            <w:vAlign w:val="bottom"/>
            <w:hideMark/>
          </w:tcPr>
          <w:p w14:paraId="7F5C0A0C"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08FA60DA"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Søkemuligheter for objekter i magasinmodul</w:t>
            </w:r>
          </w:p>
        </w:tc>
      </w:tr>
      <w:tr w:rsidR="004E5291" w:rsidRPr="00EA1A3C" w14:paraId="144A8DBD" w14:textId="77777777" w:rsidTr="00705DCC">
        <w:trPr>
          <w:trHeight w:val="300"/>
        </w:trPr>
        <w:tc>
          <w:tcPr>
            <w:tcW w:w="4106" w:type="dxa"/>
            <w:shd w:val="clear" w:color="auto" w:fill="auto"/>
            <w:noWrap/>
            <w:vAlign w:val="bottom"/>
            <w:hideMark/>
          </w:tcPr>
          <w:p w14:paraId="3F2FF9F2"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2E948F4F"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Stedplassering av restanser/aksesjonsførte funn</w:t>
            </w:r>
          </w:p>
        </w:tc>
      </w:tr>
      <w:tr w:rsidR="004E5291" w:rsidRPr="00EA1A3C" w14:paraId="0E65124B" w14:textId="77777777" w:rsidTr="00705DCC">
        <w:trPr>
          <w:trHeight w:val="300"/>
        </w:trPr>
        <w:tc>
          <w:tcPr>
            <w:tcW w:w="4106" w:type="dxa"/>
            <w:shd w:val="clear" w:color="auto" w:fill="auto"/>
            <w:noWrap/>
            <w:vAlign w:val="bottom"/>
            <w:hideMark/>
          </w:tcPr>
          <w:p w14:paraId="0B2C3C71"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3B17780B" w14:textId="77777777" w:rsidR="00EA1A3C" w:rsidRPr="00EA1A3C" w:rsidRDefault="00EA1A3C" w:rsidP="00EA1A3C">
            <w:pPr>
              <w:spacing w:after="0" w:line="240" w:lineRule="auto"/>
              <w:rPr>
                <w:rFonts w:ascii="Times New Roman" w:eastAsia="Times New Roman" w:hAnsi="Times New Roman" w:cs="Times New Roman"/>
                <w:sz w:val="20"/>
                <w:szCs w:val="20"/>
                <w:lang w:eastAsia="nb-NO"/>
              </w:rPr>
            </w:pPr>
          </w:p>
        </w:tc>
      </w:tr>
      <w:tr w:rsidR="004E5291" w:rsidRPr="00EA1A3C" w14:paraId="5218B3C6" w14:textId="77777777" w:rsidTr="00705DCC">
        <w:trPr>
          <w:trHeight w:val="300"/>
        </w:trPr>
        <w:tc>
          <w:tcPr>
            <w:tcW w:w="4106" w:type="dxa"/>
            <w:shd w:val="clear" w:color="auto" w:fill="auto"/>
            <w:noWrap/>
            <w:vAlign w:val="bottom"/>
            <w:hideMark/>
          </w:tcPr>
          <w:p w14:paraId="567B87FC" w14:textId="77777777" w:rsidR="00EA1A3C" w:rsidRPr="004E5291" w:rsidRDefault="00EA1A3C" w:rsidP="00EA1A3C">
            <w:pPr>
              <w:spacing w:after="0" w:line="240" w:lineRule="auto"/>
              <w:rPr>
                <w:rFonts w:ascii="Calibri" w:eastAsia="Times New Roman" w:hAnsi="Calibri" w:cs="Calibri"/>
                <w:b/>
                <w:color w:val="000000"/>
                <w:lang w:eastAsia="nb-NO"/>
              </w:rPr>
            </w:pPr>
            <w:r w:rsidRPr="004E5291">
              <w:rPr>
                <w:rFonts w:ascii="Calibri" w:eastAsia="Times New Roman" w:hAnsi="Calibri" w:cs="Calibri"/>
                <w:b/>
                <w:color w:val="000000"/>
                <w:lang w:eastAsia="nb-NO"/>
              </w:rPr>
              <w:t>5. Gjenfinning og tilbakeføring i magasin</w:t>
            </w:r>
          </w:p>
        </w:tc>
        <w:tc>
          <w:tcPr>
            <w:tcW w:w="4678" w:type="dxa"/>
            <w:shd w:val="clear" w:color="auto" w:fill="auto"/>
            <w:noWrap/>
            <w:vAlign w:val="bottom"/>
            <w:hideMark/>
          </w:tcPr>
          <w:p w14:paraId="5C1CA5FD"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Roller for magasinplassering</w:t>
            </w:r>
          </w:p>
        </w:tc>
      </w:tr>
      <w:tr w:rsidR="004E5291" w:rsidRPr="00EA1A3C" w14:paraId="0D3EB0B8" w14:textId="77777777" w:rsidTr="00705DCC">
        <w:trPr>
          <w:trHeight w:val="300"/>
        </w:trPr>
        <w:tc>
          <w:tcPr>
            <w:tcW w:w="4106" w:type="dxa"/>
            <w:shd w:val="clear" w:color="auto" w:fill="auto"/>
            <w:noWrap/>
            <w:vAlign w:val="bottom"/>
            <w:hideMark/>
          </w:tcPr>
          <w:p w14:paraId="18B59D1B"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0A58D70C"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Flyttefunksjoner, merking og sporing av objekter</w:t>
            </w:r>
          </w:p>
        </w:tc>
      </w:tr>
      <w:tr w:rsidR="004E5291" w:rsidRPr="00EA1A3C" w14:paraId="6ACAECFC" w14:textId="77777777" w:rsidTr="00705DCC">
        <w:trPr>
          <w:trHeight w:val="300"/>
        </w:trPr>
        <w:tc>
          <w:tcPr>
            <w:tcW w:w="4106" w:type="dxa"/>
            <w:shd w:val="clear" w:color="auto" w:fill="auto"/>
            <w:noWrap/>
            <w:vAlign w:val="bottom"/>
            <w:hideMark/>
          </w:tcPr>
          <w:p w14:paraId="390E2FA7"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7046E4F8"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Etikettfunksjoner</w:t>
            </w:r>
          </w:p>
        </w:tc>
      </w:tr>
      <w:tr w:rsidR="004E5291" w:rsidRPr="00EA1A3C" w14:paraId="319A141E" w14:textId="77777777" w:rsidTr="00705DCC">
        <w:trPr>
          <w:trHeight w:val="300"/>
        </w:trPr>
        <w:tc>
          <w:tcPr>
            <w:tcW w:w="4106" w:type="dxa"/>
            <w:shd w:val="clear" w:color="auto" w:fill="auto"/>
            <w:noWrap/>
            <w:vAlign w:val="bottom"/>
            <w:hideMark/>
          </w:tcPr>
          <w:p w14:paraId="05F27929"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421EC5E1"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Unike identifikatorer for objekter</w:t>
            </w:r>
          </w:p>
        </w:tc>
      </w:tr>
      <w:tr w:rsidR="004E5291" w:rsidRPr="00EA1A3C" w14:paraId="2CA7115C" w14:textId="77777777" w:rsidTr="00705DCC">
        <w:trPr>
          <w:trHeight w:val="300"/>
        </w:trPr>
        <w:tc>
          <w:tcPr>
            <w:tcW w:w="4106" w:type="dxa"/>
            <w:shd w:val="clear" w:color="auto" w:fill="auto"/>
            <w:noWrap/>
            <w:vAlign w:val="bottom"/>
            <w:hideMark/>
          </w:tcPr>
          <w:p w14:paraId="7F029265" w14:textId="77777777" w:rsidR="00EA1A3C" w:rsidRPr="004E5291" w:rsidRDefault="00EA1A3C" w:rsidP="00EA1A3C">
            <w:pPr>
              <w:spacing w:after="0" w:line="240" w:lineRule="auto"/>
              <w:rPr>
                <w:rFonts w:ascii="Calibri" w:eastAsia="Times New Roman" w:hAnsi="Calibri" w:cs="Calibri"/>
                <w:b/>
                <w:color w:val="000000"/>
                <w:lang w:eastAsia="nb-NO"/>
              </w:rPr>
            </w:pPr>
          </w:p>
        </w:tc>
        <w:tc>
          <w:tcPr>
            <w:tcW w:w="4678" w:type="dxa"/>
            <w:shd w:val="clear" w:color="auto" w:fill="auto"/>
            <w:noWrap/>
            <w:vAlign w:val="bottom"/>
            <w:hideMark/>
          </w:tcPr>
          <w:p w14:paraId="20B7222E" w14:textId="77777777" w:rsidR="00EA1A3C" w:rsidRPr="00EA1A3C" w:rsidRDefault="00EA1A3C" w:rsidP="00EA1A3C">
            <w:pPr>
              <w:spacing w:after="0" w:line="240" w:lineRule="auto"/>
              <w:rPr>
                <w:rFonts w:ascii="Calibri" w:eastAsia="Times New Roman" w:hAnsi="Calibri" w:cs="Calibri"/>
                <w:color w:val="000000"/>
                <w:lang w:eastAsia="nb-NO"/>
              </w:rPr>
            </w:pPr>
            <w:r w:rsidRPr="00EA1A3C">
              <w:rPr>
                <w:rFonts w:ascii="Calibri" w:eastAsia="Times New Roman" w:hAnsi="Calibri" w:cs="Calibri"/>
                <w:color w:val="000000"/>
                <w:lang w:eastAsia="nb-NO"/>
              </w:rPr>
              <w:t>Strekkodefunksjoner</w:t>
            </w:r>
          </w:p>
        </w:tc>
      </w:tr>
    </w:tbl>
    <w:p w14:paraId="782A1D0E" w14:textId="77777777" w:rsidR="00202C8A" w:rsidRDefault="00202C8A" w:rsidP="00202C8A"/>
    <w:p w14:paraId="02A9A01F" w14:textId="77777777" w:rsidR="00723A12" w:rsidRDefault="00723A12" w:rsidP="00202C8A">
      <w:r>
        <w:t>Referent / sammenfatning v/ Torkel Johansen, NTNU Vitenskapsmu</w:t>
      </w:r>
      <w:r w:rsidR="00A55B1D">
        <w:t>s</w:t>
      </w:r>
      <w:r>
        <w:t>eet</w:t>
      </w:r>
    </w:p>
    <w:p w14:paraId="40706675" w14:textId="22B4A960" w:rsidR="00C21CBF" w:rsidRDefault="00C21CBF" w:rsidP="00202C8A">
      <w:r>
        <w:t>20.0</w:t>
      </w:r>
      <w:r w:rsidR="001B3442">
        <w:t>6</w:t>
      </w:r>
      <w:r>
        <w:t>.2019</w:t>
      </w:r>
    </w:p>
    <w:p w14:paraId="33175BE4" w14:textId="77777777" w:rsidR="0016474B" w:rsidRDefault="0016474B" w:rsidP="00202C8A">
      <w:r>
        <w:t>Vedlegg: Samlede innspill fra museene i kartleggingen</w:t>
      </w:r>
    </w:p>
    <w:p w14:paraId="222D0BF4" w14:textId="77777777" w:rsidR="0016474B" w:rsidRDefault="0016474B">
      <w:r>
        <w:br w:type="page"/>
      </w:r>
    </w:p>
    <w:p w14:paraId="3530461D" w14:textId="77777777" w:rsidR="0016474B" w:rsidRDefault="0016474B" w:rsidP="0016474B">
      <w:pPr>
        <w:pStyle w:val="Overskrift1"/>
      </w:pPr>
      <w:r>
        <w:lastRenderedPageBreak/>
        <w:t xml:space="preserve">Vedlegg: Systematikk, innordning og gjenfinning av arkeologisk materiale i MUSIT og magasin. Oppsummering av svar fra museene. </w:t>
      </w:r>
    </w:p>
    <w:p w14:paraId="17FEA266" w14:textId="77777777" w:rsidR="0016474B" w:rsidRDefault="0016474B" w:rsidP="0016474B">
      <w:pPr>
        <w:pStyle w:val="Overskrift3"/>
      </w:pPr>
      <w:r>
        <w:t xml:space="preserve">Kartlegging for workshop 10. april 2019. </w:t>
      </w:r>
    </w:p>
    <w:p w14:paraId="1EA8F10F" w14:textId="77777777" w:rsidR="0016474B" w:rsidRDefault="0016474B" w:rsidP="0016474B"/>
    <w:p w14:paraId="5234834C" w14:textId="77777777" w:rsidR="0016474B" w:rsidRDefault="0016474B" w:rsidP="0016474B">
      <w:proofErr w:type="spellStart"/>
      <w:r>
        <w:t>Musit</w:t>
      </w:r>
      <w:proofErr w:type="spellEnd"/>
      <w:r>
        <w:t xml:space="preserve"> </w:t>
      </w:r>
      <w:proofErr w:type="spellStart"/>
      <w:r>
        <w:t>objektgruppe</w:t>
      </w:r>
      <w:proofErr w:type="spellEnd"/>
      <w:r>
        <w:t xml:space="preserve"> ønsker å gjennomføre en kartlegging og evaluering av museenes ulike prinsipper for nummerering, innordning og gjenfinning av objekter. Formålet er å dele erfaringer og vurdere muligheter for utbedring og bedre samordning av denne praksisen ved museene. Problemstillingen berører registreringspraksis og publiseringsform i databasene, samt magasinforhold, uttak, tilbakeføring, lokaliseringsstrategier, logistikk mm. Temaet vil adresseres på en workshop 10. april med deltagere fra alle museene. </w:t>
      </w:r>
    </w:p>
    <w:p w14:paraId="439DD2F3" w14:textId="77777777" w:rsidR="0016474B" w:rsidRDefault="0016474B" w:rsidP="0016474B">
      <w:r>
        <w:t xml:space="preserve">Som forberedelse til denne workshopen, sendes det derfor ut en kort kartlegging av tematikk som ønskes adresser på workshopen: </w:t>
      </w:r>
    </w:p>
    <w:p w14:paraId="18B2940A" w14:textId="77777777" w:rsidR="0016474B" w:rsidRDefault="0016474B" w:rsidP="0016474B">
      <w:pPr>
        <w:pStyle w:val="Listeavsnitt"/>
        <w:numPr>
          <w:ilvl w:val="0"/>
          <w:numId w:val="1"/>
        </w:numPr>
      </w:pPr>
      <w:r>
        <w:t>Tema 1: Prinsipper for bruk av museumsnummer og identifisering av funn</w:t>
      </w:r>
    </w:p>
    <w:p w14:paraId="15E5FC5B" w14:textId="77777777" w:rsidR="0016474B" w:rsidRDefault="0016474B" w:rsidP="0016474B">
      <w:pPr>
        <w:pStyle w:val="Listeavsnitt"/>
        <w:numPr>
          <w:ilvl w:val="0"/>
          <w:numId w:val="1"/>
        </w:numPr>
      </w:pPr>
      <w:r>
        <w:t>Tema 2: Prinsipper for organisering og bruk av undernummer i et funn</w:t>
      </w:r>
    </w:p>
    <w:p w14:paraId="330EF5CB" w14:textId="77777777" w:rsidR="0016474B" w:rsidRDefault="0016474B" w:rsidP="0016474B">
      <w:pPr>
        <w:pStyle w:val="Listeavsnitt"/>
        <w:numPr>
          <w:ilvl w:val="0"/>
          <w:numId w:val="1"/>
        </w:numPr>
      </w:pPr>
      <w:r>
        <w:t>Tema 3: Prinsipper for merking og innordning av objekter i magasin</w:t>
      </w:r>
    </w:p>
    <w:p w14:paraId="5FF83234" w14:textId="77777777" w:rsidR="0016474B" w:rsidRDefault="0016474B" w:rsidP="0016474B">
      <w:pPr>
        <w:pStyle w:val="Listeavsnitt"/>
        <w:numPr>
          <w:ilvl w:val="0"/>
          <w:numId w:val="1"/>
        </w:numPr>
      </w:pPr>
      <w:r>
        <w:t>Tema 4: Strategier for gjenfinning og tilbakeføring av materiale i magasin</w:t>
      </w:r>
    </w:p>
    <w:p w14:paraId="4FAADD57" w14:textId="77777777" w:rsidR="0016474B" w:rsidRDefault="0016474B" w:rsidP="0016474B">
      <w:r>
        <w:t xml:space="preserve">Vi ber derfor om at hvert museum samler informasjon om disse aspektene med utgangspunkt i spørsmålene nedenfor, og at dette danner grunnlag for systematiske presentasjoner på workshop 12. april. Det understrekes at en i dette arbeidet ikke trenger å kartlegge eller beskrive alle historiske praksiser, men snarere beskrive </w:t>
      </w:r>
      <w:r w:rsidRPr="005951F7">
        <w:rPr>
          <w:u w:val="single"/>
        </w:rPr>
        <w:t>nåværende</w:t>
      </w:r>
      <w:r>
        <w:t xml:space="preserve"> og </w:t>
      </w:r>
      <w:r w:rsidRPr="005951F7">
        <w:rPr>
          <w:u w:val="single"/>
        </w:rPr>
        <w:t>fremtidig</w:t>
      </w:r>
      <w:r>
        <w:t xml:space="preserve"> «beste praksis» for dette. Få gjerne med ulike synspunkt /alternativer, også internt ved hvert museum – flere innfallsvinkler gir bedre diskusjon. </w:t>
      </w:r>
    </w:p>
    <w:p w14:paraId="68FA3462" w14:textId="77777777" w:rsidR="0016474B" w:rsidRDefault="0016474B" w:rsidP="0016474B">
      <w:pPr>
        <w:pStyle w:val="Overskrift2"/>
      </w:pPr>
      <w:r>
        <w:t>Tema 1: Hvordan foregår beslutning om inntak til samlingene</w:t>
      </w:r>
    </w:p>
    <w:p w14:paraId="61B89560" w14:textId="0EE29D24" w:rsidR="0016474B" w:rsidRPr="00502D22" w:rsidRDefault="000B7738" w:rsidP="00502D22">
      <w:pPr>
        <w:rPr>
          <w:b/>
        </w:rPr>
      </w:pPr>
      <w:r>
        <w:rPr>
          <w:b/>
        </w:rPr>
        <w:t xml:space="preserve">1. </w:t>
      </w:r>
      <w:r w:rsidR="0016474B" w:rsidRPr="00502D22">
        <w:rPr>
          <w:b/>
        </w:rPr>
        <w:t xml:space="preserve">Hvilke prinsipper legger museet til grunn for beslutning om inntak til samlingene? </w:t>
      </w:r>
    </w:p>
    <w:p w14:paraId="014774CC" w14:textId="77777777" w:rsidR="0016474B" w:rsidRPr="00AC64CE" w:rsidRDefault="0016474B" w:rsidP="0016474B">
      <w:proofErr w:type="spellStart"/>
      <w:r w:rsidRPr="00AC64CE">
        <w:rPr>
          <w:b/>
        </w:rPr>
        <w:t>TMU</w:t>
      </w:r>
      <w:proofErr w:type="spellEnd"/>
    </w:p>
    <w:p w14:paraId="2D585F52" w14:textId="77777777" w:rsidR="0016474B" w:rsidRPr="00AC64CE" w:rsidRDefault="0016474B" w:rsidP="0016474B">
      <w:pPr>
        <w:pStyle w:val="Listeavsnitt"/>
        <w:numPr>
          <w:ilvl w:val="0"/>
          <w:numId w:val="17"/>
        </w:numPr>
      </w:pPr>
      <w:r w:rsidRPr="00AC64CE">
        <w:t>Lovverket</w:t>
      </w:r>
    </w:p>
    <w:p w14:paraId="324DA2E2" w14:textId="77777777" w:rsidR="0016474B" w:rsidRPr="00AC64CE" w:rsidRDefault="0016474B" w:rsidP="0016474B">
      <w:pPr>
        <w:pStyle w:val="Listeavsnitt"/>
        <w:numPr>
          <w:ilvl w:val="0"/>
          <w:numId w:val="17"/>
        </w:numPr>
      </w:pPr>
      <w:r w:rsidRPr="00AC64CE">
        <w:rPr>
          <w:iCs/>
        </w:rPr>
        <w:t>Faglige plan (for UMAK arkeologi)</w:t>
      </w:r>
    </w:p>
    <w:p w14:paraId="676E9220" w14:textId="77777777" w:rsidR="0016474B" w:rsidRDefault="0016474B" w:rsidP="0016474B">
      <w:pPr>
        <w:pStyle w:val="Listeavsnitt"/>
        <w:numPr>
          <w:ilvl w:val="0"/>
          <w:numId w:val="17"/>
        </w:numPr>
      </w:pPr>
      <w:r w:rsidRPr="00AC64CE">
        <w:t>Lokal praksis (for eksempel vedrørende inntak av analysemateriale)</w:t>
      </w:r>
    </w:p>
    <w:p w14:paraId="17E8CBE7" w14:textId="77777777" w:rsidR="0016474B" w:rsidRPr="00C02DB6" w:rsidRDefault="0016474B" w:rsidP="0016474B">
      <w:pPr>
        <w:rPr>
          <w:b/>
        </w:rPr>
      </w:pPr>
      <w:proofErr w:type="spellStart"/>
      <w:r w:rsidRPr="00B143E7">
        <w:rPr>
          <w:b/>
        </w:rPr>
        <w:t>UMB</w:t>
      </w:r>
      <w:proofErr w:type="spellEnd"/>
    </w:p>
    <w:p w14:paraId="58E318DC" w14:textId="77777777" w:rsidR="0016474B" w:rsidRPr="008B0248" w:rsidRDefault="0016474B" w:rsidP="0016474B">
      <w:pPr>
        <w:pStyle w:val="Listeavsnitt"/>
        <w:numPr>
          <w:ilvl w:val="0"/>
          <w:numId w:val="19"/>
        </w:numPr>
        <w:rPr>
          <w:lang w:val="nn-NO"/>
        </w:rPr>
      </w:pPr>
      <w:r w:rsidRPr="008B0248">
        <w:rPr>
          <w:lang w:val="nn-NO"/>
        </w:rPr>
        <w:t>Heimel i kulturminnelova og meir eller mindre «organisk» praksis for samlingsforvalting</w:t>
      </w:r>
    </w:p>
    <w:p w14:paraId="1B3D95C1" w14:textId="77777777" w:rsidR="0016474B" w:rsidRPr="008B0248" w:rsidRDefault="0016474B" w:rsidP="0016474B">
      <w:pPr>
        <w:pStyle w:val="Listeavsnitt"/>
        <w:numPr>
          <w:ilvl w:val="0"/>
          <w:numId w:val="19"/>
        </w:numPr>
        <w:rPr>
          <w:lang w:val="nn-NO"/>
        </w:rPr>
      </w:pPr>
      <w:r w:rsidRPr="008B0248">
        <w:rPr>
          <w:lang w:val="nn-NO"/>
        </w:rPr>
        <w:t xml:space="preserve">Museet har ikkje ei </w:t>
      </w:r>
      <w:proofErr w:type="spellStart"/>
      <w:r w:rsidRPr="008B0248">
        <w:rPr>
          <w:lang w:val="nn-NO"/>
        </w:rPr>
        <w:t>skriftlig</w:t>
      </w:r>
      <w:proofErr w:type="spellEnd"/>
      <w:r w:rsidRPr="008B0248">
        <w:rPr>
          <w:lang w:val="nn-NO"/>
        </w:rPr>
        <w:t xml:space="preserve"> rutine som gjeld overordna inntakspolitikk utover dette</w:t>
      </w:r>
    </w:p>
    <w:p w14:paraId="24A6BAD2" w14:textId="77777777" w:rsidR="0016474B" w:rsidRDefault="0016474B" w:rsidP="0016474B">
      <w:pPr>
        <w:rPr>
          <w:b/>
          <w:iCs/>
        </w:rPr>
      </w:pPr>
      <w:r w:rsidRPr="00C02DB6">
        <w:rPr>
          <w:b/>
          <w:iCs/>
        </w:rPr>
        <w:t>AM</w:t>
      </w:r>
    </w:p>
    <w:p w14:paraId="2B59DC7D" w14:textId="77777777" w:rsidR="0016474B" w:rsidRPr="0075344E" w:rsidRDefault="0016474B" w:rsidP="0016474B">
      <w:pPr>
        <w:pStyle w:val="Default"/>
        <w:numPr>
          <w:ilvl w:val="0"/>
          <w:numId w:val="19"/>
        </w:numPr>
        <w:rPr>
          <w:rFonts w:ascii="Calibri" w:hAnsi="Calibri" w:cs="Calibri"/>
          <w:sz w:val="22"/>
          <w:szCs w:val="22"/>
        </w:rPr>
      </w:pPr>
      <w:r w:rsidRPr="0075344E">
        <w:rPr>
          <w:rFonts w:ascii="Calibri" w:hAnsi="Calibri" w:cs="Calibri"/>
          <w:iCs/>
          <w:sz w:val="22"/>
          <w:szCs w:val="22"/>
        </w:rPr>
        <w:t xml:space="preserve">Kulturminnelovens definisjoner av automatisk fredete kulturminner </w:t>
      </w:r>
    </w:p>
    <w:p w14:paraId="316C64DA" w14:textId="77777777" w:rsidR="0016474B" w:rsidRDefault="0016474B" w:rsidP="0016474B">
      <w:pPr>
        <w:pStyle w:val="Default"/>
        <w:numPr>
          <w:ilvl w:val="0"/>
          <w:numId w:val="19"/>
        </w:numPr>
        <w:rPr>
          <w:rFonts w:ascii="Calibri" w:hAnsi="Calibri" w:cs="Calibri"/>
          <w:sz w:val="22"/>
          <w:szCs w:val="22"/>
        </w:rPr>
      </w:pPr>
      <w:r w:rsidRPr="0075344E">
        <w:rPr>
          <w:rFonts w:ascii="Calibri" w:hAnsi="Calibri" w:cs="Calibri"/>
          <w:iCs/>
          <w:sz w:val="22"/>
          <w:szCs w:val="22"/>
        </w:rPr>
        <w:t xml:space="preserve">Retningslinjer og - praksis for samlingsforvaltning basert på referanselitteratur som daterer og beskriver objekter </w:t>
      </w:r>
    </w:p>
    <w:p w14:paraId="2665D6F0"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2BF38390" w14:textId="77777777" w:rsidR="0016474B" w:rsidRDefault="0016474B" w:rsidP="0016474B">
      <w:pPr>
        <w:pStyle w:val="Default"/>
        <w:numPr>
          <w:ilvl w:val="0"/>
          <w:numId w:val="19"/>
        </w:numPr>
        <w:rPr>
          <w:rFonts w:ascii="Calibri" w:hAnsi="Calibri" w:cs="Calibri"/>
          <w:sz w:val="22"/>
          <w:szCs w:val="22"/>
        </w:rPr>
      </w:pPr>
      <w:r>
        <w:rPr>
          <w:rFonts w:ascii="Calibri" w:hAnsi="Calibri" w:cs="Calibri"/>
          <w:sz w:val="22"/>
          <w:szCs w:val="22"/>
        </w:rPr>
        <w:t xml:space="preserve">Samlingsplan </w:t>
      </w:r>
      <w:hyperlink r:id="rId5" w:history="1">
        <w:r w:rsidRPr="008772C0">
          <w:rPr>
            <w:rStyle w:val="Hyperkobling"/>
            <w:rFonts w:ascii="Calibri" w:hAnsi="Calibri" w:cs="Calibri"/>
            <w:sz w:val="22"/>
            <w:szCs w:val="22"/>
          </w:rPr>
          <w:t>https://www.ntnu.no/documents/10476/63382/VM_Samlingsplan_NO_spread.pdf/fe9a4c8e-f067-4675-a939-71242da8caa3</w:t>
        </w:r>
      </w:hyperlink>
    </w:p>
    <w:p w14:paraId="380B0501" w14:textId="77777777" w:rsidR="0016474B" w:rsidRPr="000D02C9" w:rsidRDefault="0016474B" w:rsidP="0016474B">
      <w:pPr>
        <w:pStyle w:val="Default"/>
        <w:numPr>
          <w:ilvl w:val="0"/>
          <w:numId w:val="19"/>
        </w:numPr>
        <w:rPr>
          <w:rFonts w:ascii="Calibri" w:hAnsi="Calibri" w:cs="Calibri"/>
          <w:sz w:val="22"/>
          <w:szCs w:val="22"/>
        </w:rPr>
      </w:pPr>
      <w:r w:rsidRPr="000D02C9">
        <w:rPr>
          <w:rFonts w:ascii="Calibri" w:hAnsi="Calibri" w:cs="Calibri"/>
          <w:sz w:val="22"/>
          <w:szCs w:val="22"/>
        </w:rPr>
        <w:t>Kulturminneloven</w:t>
      </w:r>
    </w:p>
    <w:p w14:paraId="19CBBB1A" w14:textId="77777777" w:rsidR="0016474B" w:rsidRPr="000D02C9" w:rsidRDefault="0016474B" w:rsidP="0016474B">
      <w:pPr>
        <w:pStyle w:val="Default"/>
        <w:numPr>
          <w:ilvl w:val="0"/>
          <w:numId w:val="19"/>
        </w:numPr>
        <w:rPr>
          <w:rFonts w:ascii="Calibri" w:hAnsi="Calibri" w:cs="Calibri"/>
          <w:sz w:val="22"/>
          <w:szCs w:val="22"/>
        </w:rPr>
      </w:pPr>
      <w:r w:rsidRPr="000D02C9">
        <w:rPr>
          <w:rFonts w:ascii="Calibri" w:hAnsi="Calibri" w:cs="Calibri"/>
          <w:sz w:val="22"/>
          <w:szCs w:val="22"/>
        </w:rPr>
        <w:t>Vurdering skal foregå i dialog mellom samlingsvirksomhet og prosjekter</w:t>
      </w:r>
    </w:p>
    <w:p w14:paraId="37D58FB7" w14:textId="77777777" w:rsidR="0016474B" w:rsidRPr="000D02C9" w:rsidRDefault="0016474B" w:rsidP="0016474B">
      <w:pPr>
        <w:pStyle w:val="Default"/>
        <w:numPr>
          <w:ilvl w:val="0"/>
          <w:numId w:val="19"/>
        </w:numPr>
        <w:rPr>
          <w:rFonts w:ascii="Calibri" w:hAnsi="Calibri" w:cs="Calibri"/>
          <w:sz w:val="22"/>
          <w:szCs w:val="22"/>
        </w:rPr>
      </w:pPr>
      <w:r w:rsidRPr="000D02C9">
        <w:rPr>
          <w:rFonts w:ascii="Calibri" w:hAnsi="Calibri" w:cs="Calibri"/>
          <w:sz w:val="22"/>
          <w:szCs w:val="22"/>
        </w:rPr>
        <w:lastRenderedPageBreak/>
        <w:t>Vurderinger kan behandles på flere nivå</w:t>
      </w:r>
    </w:p>
    <w:p w14:paraId="16F72CF6" w14:textId="77777777" w:rsidR="0016474B" w:rsidRPr="000D02C9" w:rsidRDefault="0016474B" w:rsidP="0016474B">
      <w:pPr>
        <w:pStyle w:val="Default"/>
        <w:numPr>
          <w:ilvl w:val="0"/>
          <w:numId w:val="19"/>
        </w:numPr>
        <w:rPr>
          <w:rFonts w:ascii="Calibri" w:hAnsi="Calibri" w:cs="Calibri"/>
          <w:sz w:val="22"/>
          <w:szCs w:val="22"/>
        </w:rPr>
      </w:pPr>
      <w:r w:rsidRPr="000D02C9">
        <w:rPr>
          <w:rFonts w:ascii="Calibri" w:hAnsi="Calibri" w:cs="Calibri"/>
          <w:sz w:val="22"/>
          <w:szCs w:val="22"/>
        </w:rPr>
        <w:t xml:space="preserve">Inntaksvurdering skal gjennomføres for alle utgravningsprosjekt i dialog mellom samling og prosjekt. </w:t>
      </w:r>
    </w:p>
    <w:p w14:paraId="238485CD" w14:textId="77777777" w:rsidR="0016474B" w:rsidRDefault="0016474B" w:rsidP="0016474B">
      <w:pPr>
        <w:pStyle w:val="Default"/>
        <w:rPr>
          <w:rFonts w:ascii="Calibri" w:hAnsi="Calibri" w:cs="Calibri"/>
          <w:sz w:val="22"/>
          <w:szCs w:val="22"/>
        </w:rPr>
      </w:pPr>
    </w:p>
    <w:p w14:paraId="2E0DD84C" w14:textId="77777777" w:rsidR="0016474B" w:rsidRDefault="0016474B" w:rsidP="0016474B">
      <w:pPr>
        <w:pStyle w:val="Default"/>
        <w:rPr>
          <w:rFonts w:ascii="Calibri" w:hAnsi="Calibri" w:cs="Calibri"/>
          <w:sz w:val="22"/>
          <w:szCs w:val="22"/>
        </w:rPr>
      </w:pPr>
      <w:proofErr w:type="spellStart"/>
      <w:r w:rsidRPr="000D02C9">
        <w:rPr>
          <w:rFonts w:ascii="Calibri" w:hAnsi="Calibri" w:cs="Calibri"/>
          <w:b/>
          <w:sz w:val="22"/>
          <w:szCs w:val="22"/>
        </w:rPr>
        <w:t>KHM</w:t>
      </w:r>
      <w:proofErr w:type="spellEnd"/>
    </w:p>
    <w:p w14:paraId="4C271E5B" w14:textId="78355EAB" w:rsidR="0016474B" w:rsidRPr="00502D22" w:rsidRDefault="0016474B" w:rsidP="0016474B">
      <w:pPr>
        <w:pStyle w:val="Listeavsnitt"/>
        <w:numPr>
          <w:ilvl w:val="0"/>
          <w:numId w:val="19"/>
        </w:numPr>
        <w:rPr>
          <w:rFonts w:ascii="Calibri" w:hAnsi="Calibri" w:cs="Calibri"/>
          <w:color w:val="000000"/>
        </w:rPr>
      </w:pPr>
      <w:r w:rsidRPr="000D02C9">
        <w:rPr>
          <w:rFonts w:ascii="Calibri" w:hAnsi="Calibri" w:cs="Calibri"/>
          <w:color w:val="000000"/>
        </w:rPr>
        <w:t>Innarbeidede rutiner jfr. Katalogiseringsrutiner for Arkeologisk Seksjon som er tilgjengelig på intranett</w:t>
      </w:r>
    </w:p>
    <w:p w14:paraId="13C467C5" w14:textId="3F38D3CA" w:rsidR="0016474B" w:rsidRPr="00502D22" w:rsidRDefault="000B7738" w:rsidP="00502D22">
      <w:pPr>
        <w:rPr>
          <w:b/>
        </w:rPr>
      </w:pPr>
      <w:r>
        <w:rPr>
          <w:b/>
        </w:rPr>
        <w:t xml:space="preserve">2. </w:t>
      </w:r>
      <w:r w:rsidR="0016474B" w:rsidRPr="00502D22">
        <w:rPr>
          <w:b/>
        </w:rPr>
        <w:t xml:space="preserve">Hvem fatter beslutning om inntak? </w:t>
      </w:r>
    </w:p>
    <w:p w14:paraId="70CDBAD1" w14:textId="77777777" w:rsidR="0016474B" w:rsidRPr="00AC64CE" w:rsidRDefault="0016474B" w:rsidP="0016474B">
      <w:proofErr w:type="spellStart"/>
      <w:r w:rsidRPr="00AC64CE">
        <w:rPr>
          <w:b/>
        </w:rPr>
        <w:t>TMU</w:t>
      </w:r>
      <w:proofErr w:type="spellEnd"/>
    </w:p>
    <w:p w14:paraId="1F84E45B" w14:textId="77777777" w:rsidR="0016474B" w:rsidRPr="00AC64CE" w:rsidRDefault="0016474B" w:rsidP="0016474B">
      <w:pPr>
        <w:pStyle w:val="Listeavsnitt"/>
        <w:numPr>
          <w:ilvl w:val="0"/>
          <w:numId w:val="22"/>
        </w:numPr>
      </w:pPr>
      <w:r w:rsidRPr="00AC64CE">
        <w:t xml:space="preserve">Inntak gjøres på basis av prinsippene nevnt i punkt 1. </w:t>
      </w:r>
    </w:p>
    <w:p w14:paraId="4839376C" w14:textId="77777777" w:rsidR="0016474B" w:rsidRPr="00AC64CE" w:rsidRDefault="0016474B" w:rsidP="0016474B">
      <w:pPr>
        <w:pStyle w:val="Listeavsnitt"/>
        <w:numPr>
          <w:ilvl w:val="0"/>
          <w:numId w:val="22"/>
        </w:numPr>
      </w:pPr>
      <w:r w:rsidRPr="00AC64CE">
        <w:t xml:space="preserve">Konkrete vurderinger gjøres av: </w:t>
      </w:r>
    </w:p>
    <w:p w14:paraId="56100532" w14:textId="77777777" w:rsidR="0016474B" w:rsidRPr="00AC64CE" w:rsidRDefault="0016474B" w:rsidP="0016474B">
      <w:pPr>
        <w:pStyle w:val="Listeavsnitt"/>
        <w:numPr>
          <w:ilvl w:val="1"/>
          <w:numId w:val="22"/>
        </w:numPr>
      </w:pPr>
      <w:r w:rsidRPr="00AC64CE">
        <w:t>Samlingsansvarlige og magasinansvarlig (for løsfunn)</w:t>
      </w:r>
    </w:p>
    <w:p w14:paraId="3FA43CA2" w14:textId="77777777" w:rsidR="0016474B" w:rsidRPr="00AC64CE" w:rsidRDefault="0016474B" w:rsidP="0016474B">
      <w:pPr>
        <w:pStyle w:val="Listeavsnitt"/>
        <w:numPr>
          <w:ilvl w:val="1"/>
          <w:numId w:val="22"/>
        </w:numPr>
        <w:rPr>
          <w:iCs/>
        </w:rPr>
      </w:pPr>
      <w:r w:rsidRPr="00AC64CE">
        <w:rPr>
          <w:iCs/>
        </w:rPr>
        <w:t>Fylkesarkeologene (for egne forundersøkelser, samt førstelinje for vurdering av løsfunn)</w:t>
      </w:r>
    </w:p>
    <w:p w14:paraId="1AB6FB28" w14:textId="77777777" w:rsidR="0016474B" w:rsidRPr="00AC64CE" w:rsidRDefault="0016474B" w:rsidP="0016474B">
      <w:pPr>
        <w:pStyle w:val="Listeavsnitt"/>
        <w:numPr>
          <w:ilvl w:val="1"/>
          <w:numId w:val="22"/>
        </w:numPr>
        <w:rPr>
          <w:iCs/>
        </w:rPr>
      </w:pPr>
      <w:r w:rsidRPr="00AC64CE">
        <w:rPr>
          <w:iCs/>
        </w:rPr>
        <w:t>Fast ansatt prosjektleder og feltledere (for feltprosjektene)</w:t>
      </w:r>
    </w:p>
    <w:p w14:paraId="78CDDB02" w14:textId="77777777" w:rsidR="0016474B" w:rsidRPr="00AC64CE" w:rsidRDefault="0016474B" w:rsidP="0016474B">
      <w:pPr>
        <w:pStyle w:val="Listeavsnitt"/>
        <w:numPr>
          <w:ilvl w:val="1"/>
          <w:numId w:val="22"/>
        </w:numPr>
      </w:pPr>
      <w:r w:rsidRPr="00AC64CE">
        <w:t>Den enkelte forsker (for forskningsprosjektene)</w:t>
      </w:r>
    </w:p>
    <w:p w14:paraId="0C57E5BF" w14:textId="77777777" w:rsidR="0016474B" w:rsidRDefault="0016474B" w:rsidP="0016474B">
      <w:pPr>
        <w:pStyle w:val="Listeavsnitt"/>
        <w:numPr>
          <w:ilvl w:val="0"/>
          <w:numId w:val="22"/>
        </w:numPr>
      </w:pPr>
      <w:r w:rsidRPr="00AC64CE">
        <w:t>I aller siste instans fattes beslutninger av de samlingsansvarlige</w:t>
      </w:r>
    </w:p>
    <w:p w14:paraId="23159A58" w14:textId="77777777" w:rsidR="0016474B" w:rsidRDefault="0016474B" w:rsidP="0016474B">
      <w:pPr>
        <w:rPr>
          <w:b/>
        </w:rPr>
      </w:pPr>
      <w:proofErr w:type="spellStart"/>
      <w:r w:rsidRPr="0075344E">
        <w:rPr>
          <w:b/>
        </w:rPr>
        <w:t>UMB</w:t>
      </w:r>
      <w:proofErr w:type="spellEnd"/>
    </w:p>
    <w:p w14:paraId="0ECEE02A" w14:textId="77777777" w:rsidR="0016474B" w:rsidRPr="008B0248" w:rsidRDefault="0016474B" w:rsidP="0016474B">
      <w:pPr>
        <w:pStyle w:val="Default"/>
        <w:numPr>
          <w:ilvl w:val="0"/>
          <w:numId w:val="33"/>
        </w:numPr>
        <w:rPr>
          <w:rFonts w:ascii="Calibri" w:hAnsi="Calibri" w:cs="Calibri"/>
          <w:sz w:val="22"/>
          <w:szCs w:val="22"/>
        </w:rPr>
      </w:pPr>
      <w:r w:rsidRPr="008B0248">
        <w:rPr>
          <w:rFonts w:ascii="Calibri" w:hAnsi="Calibri" w:cs="Calibri"/>
          <w:iCs/>
          <w:sz w:val="22"/>
          <w:szCs w:val="22"/>
        </w:rPr>
        <w:t xml:space="preserve">Inntak blir vurdert av </w:t>
      </w:r>
      <w:proofErr w:type="spellStart"/>
      <w:r w:rsidRPr="008B0248">
        <w:rPr>
          <w:rFonts w:ascii="Calibri" w:hAnsi="Calibri" w:cs="Calibri"/>
          <w:iCs/>
          <w:sz w:val="22"/>
          <w:szCs w:val="22"/>
        </w:rPr>
        <w:t>periodeansvarleg</w:t>
      </w:r>
      <w:proofErr w:type="spellEnd"/>
      <w:r w:rsidRPr="008B0248">
        <w:rPr>
          <w:rFonts w:ascii="Calibri" w:hAnsi="Calibri" w:cs="Calibri"/>
          <w:iCs/>
          <w:sz w:val="22"/>
          <w:szCs w:val="22"/>
        </w:rPr>
        <w:t xml:space="preserve"> arkeolog på </w:t>
      </w:r>
      <w:proofErr w:type="spellStart"/>
      <w:r w:rsidRPr="008B0248">
        <w:rPr>
          <w:rFonts w:ascii="Calibri" w:hAnsi="Calibri" w:cs="Calibri"/>
          <w:iCs/>
          <w:sz w:val="22"/>
          <w:szCs w:val="22"/>
        </w:rPr>
        <w:t>SAMKONS</w:t>
      </w:r>
      <w:proofErr w:type="spellEnd"/>
      <w:r w:rsidRPr="008B0248">
        <w:rPr>
          <w:rFonts w:ascii="Calibri" w:hAnsi="Calibri" w:cs="Calibri"/>
          <w:iCs/>
          <w:sz w:val="22"/>
          <w:szCs w:val="22"/>
        </w:rPr>
        <w:t xml:space="preserve">. Delegert myndighet til </w:t>
      </w:r>
      <w:proofErr w:type="spellStart"/>
      <w:r w:rsidRPr="008B0248">
        <w:rPr>
          <w:rFonts w:ascii="Calibri" w:hAnsi="Calibri" w:cs="Calibri"/>
          <w:iCs/>
          <w:sz w:val="22"/>
          <w:szCs w:val="22"/>
        </w:rPr>
        <w:t>ansvarleg</w:t>
      </w:r>
      <w:proofErr w:type="spellEnd"/>
      <w:r w:rsidRPr="008B0248">
        <w:rPr>
          <w:rFonts w:ascii="Calibri" w:hAnsi="Calibri" w:cs="Calibri"/>
          <w:iCs/>
          <w:sz w:val="22"/>
          <w:szCs w:val="22"/>
        </w:rPr>
        <w:t xml:space="preserve"> på NIKU og FMS, kontroll på </w:t>
      </w:r>
      <w:proofErr w:type="spellStart"/>
      <w:r w:rsidRPr="008B0248">
        <w:rPr>
          <w:rFonts w:ascii="Calibri" w:hAnsi="Calibri" w:cs="Calibri"/>
          <w:iCs/>
          <w:sz w:val="22"/>
          <w:szCs w:val="22"/>
        </w:rPr>
        <w:t>SAMKONS</w:t>
      </w:r>
      <w:proofErr w:type="spellEnd"/>
      <w:r w:rsidRPr="008B0248">
        <w:rPr>
          <w:rFonts w:ascii="Calibri" w:hAnsi="Calibri" w:cs="Calibri"/>
          <w:iCs/>
          <w:sz w:val="22"/>
          <w:szCs w:val="22"/>
        </w:rPr>
        <w:t xml:space="preserve"> ved innlevering.</w:t>
      </w:r>
    </w:p>
    <w:p w14:paraId="317A5598" w14:textId="77777777" w:rsidR="0016474B" w:rsidRDefault="0016474B" w:rsidP="0016474B">
      <w:pPr>
        <w:pStyle w:val="Default"/>
        <w:rPr>
          <w:rFonts w:ascii="Calibri" w:hAnsi="Calibri" w:cs="Calibri"/>
          <w:iCs/>
          <w:sz w:val="22"/>
          <w:szCs w:val="22"/>
        </w:rPr>
      </w:pPr>
    </w:p>
    <w:p w14:paraId="3D3273BF" w14:textId="77777777" w:rsidR="0016474B" w:rsidRPr="00A40FAB" w:rsidRDefault="0016474B" w:rsidP="0016474B">
      <w:pPr>
        <w:pStyle w:val="Default"/>
        <w:rPr>
          <w:rFonts w:ascii="Calibri" w:hAnsi="Calibri" w:cs="Calibri"/>
          <w:sz w:val="22"/>
          <w:szCs w:val="22"/>
        </w:rPr>
      </w:pPr>
      <w:r w:rsidRPr="00A40FAB">
        <w:rPr>
          <w:rFonts w:ascii="Calibri" w:hAnsi="Calibri" w:cs="Calibri"/>
          <w:b/>
          <w:iCs/>
          <w:sz w:val="22"/>
          <w:szCs w:val="22"/>
        </w:rPr>
        <w:t>AM</w:t>
      </w:r>
    </w:p>
    <w:p w14:paraId="538F43D2" w14:textId="77777777" w:rsidR="0016474B" w:rsidRPr="00A40FAB" w:rsidRDefault="0016474B" w:rsidP="0016474B">
      <w:pPr>
        <w:pStyle w:val="Default"/>
        <w:numPr>
          <w:ilvl w:val="0"/>
          <w:numId w:val="33"/>
        </w:numPr>
        <w:rPr>
          <w:rFonts w:ascii="Calibri" w:hAnsi="Calibri" w:cs="Calibri"/>
          <w:sz w:val="22"/>
          <w:szCs w:val="22"/>
        </w:rPr>
      </w:pPr>
      <w:r w:rsidRPr="00A40FAB">
        <w:rPr>
          <w:rFonts w:ascii="Calibri" w:hAnsi="Calibri" w:cs="Calibri"/>
          <w:iCs/>
          <w:sz w:val="22"/>
          <w:szCs w:val="22"/>
        </w:rPr>
        <w:t xml:space="preserve">Alt materiale kontrolleres av arkeolog, samlingsavdeling </w:t>
      </w:r>
      <w:r>
        <w:rPr>
          <w:rFonts w:ascii="Calibri" w:hAnsi="Calibri" w:cs="Calibri"/>
          <w:iCs/>
          <w:sz w:val="22"/>
          <w:szCs w:val="22"/>
        </w:rPr>
        <w:t>som tar beslutning om eventuell</w:t>
      </w:r>
      <w:r w:rsidRPr="00A40FAB">
        <w:rPr>
          <w:rFonts w:ascii="Calibri" w:hAnsi="Calibri" w:cs="Calibri"/>
          <w:iCs/>
          <w:sz w:val="22"/>
          <w:szCs w:val="22"/>
        </w:rPr>
        <w:t xml:space="preserve"> kassasjon </w:t>
      </w:r>
    </w:p>
    <w:p w14:paraId="3A29BC89" w14:textId="77777777" w:rsidR="0016474B" w:rsidRDefault="0016474B" w:rsidP="0016474B">
      <w:pPr>
        <w:pStyle w:val="Default"/>
        <w:numPr>
          <w:ilvl w:val="0"/>
          <w:numId w:val="33"/>
        </w:numPr>
        <w:rPr>
          <w:rFonts w:ascii="Calibri" w:hAnsi="Calibri" w:cs="Calibri"/>
          <w:sz w:val="22"/>
          <w:szCs w:val="22"/>
        </w:rPr>
      </w:pPr>
      <w:r w:rsidRPr="000D02C9">
        <w:rPr>
          <w:rFonts w:ascii="Calibri" w:hAnsi="Calibri" w:cs="Calibri"/>
          <w:iCs/>
          <w:sz w:val="22"/>
          <w:szCs w:val="22"/>
        </w:rPr>
        <w:t xml:space="preserve">Inntak vurderes i samarbeid med innsamler (fylkeskommune, museets prosjekter) der det er nødvendig </w:t>
      </w:r>
    </w:p>
    <w:p w14:paraId="6E32A72A"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2843D678"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Samlingsforvaltere i samråd med prosjektleder og feltleder for utgravninger</w:t>
      </w:r>
    </w:p>
    <w:p w14:paraId="4D8775C3"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 xml:space="preserve">Samlingsforvaltere og evt. samlingsansvarlig for andre funn </w:t>
      </w:r>
    </w:p>
    <w:p w14:paraId="60BD8E35"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Konservering konsulteres etter behov mht. bevaringspotensiale</w:t>
      </w:r>
    </w:p>
    <w:p w14:paraId="63057552" w14:textId="77777777" w:rsidR="0016474B" w:rsidRDefault="0016474B" w:rsidP="0016474B">
      <w:pPr>
        <w:pStyle w:val="Default"/>
        <w:rPr>
          <w:rFonts w:ascii="Calibri" w:hAnsi="Calibri" w:cs="Calibri"/>
          <w:sz w:val="22"/>
          <w:szCs w:val="22"/>
        </w:rPr>
      </w:pPr>
      <w:proofErr w:type="spellStart"/>
      <w:r w:rsidRPr="000D02C9">
        <w:rPr>
          <w:rFonts w:ascii="Calibri" w:hAnsi="Calibri" w:cs="Calibri"/>
          <w:b/>
          <w:sz w:val="22"/>
          <w:szCs w:val="22"/>
        </w:rPr>
        <w:t>KHM</w:t>
      </w:r>
      <w:proofErr w:type="spellEnd"/>
    </w:p>
    <w:p w14:paraId="6372C479" w14:textId="77777777" w:rsidR="0016474B" w:rsidRPr="00053826"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 xml:space="preserve">Saksbehandlere ved AS </w:t>
      </w:r>
    </w:p>
    <w:p w14:paraId="44E82F32" w14:textId="77777777" w:rsidR="0016474B" w:rsidRPr="00053826"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Prosjektleder og utgravningsledere i samråd med magasinforvalter</w:t>
      </w:r>
    </w:p>
    <w:p w14:paraId="0E6C60EC" w14:textId="55A54DFE" w:rsidR="0016474B" w:rsidRPr="000B7738" w:rsidRDefault="0016474B" w:rsidP="000B7738">
      <w:pPr>
        <w:pStyle w:val="Default"/>
        <w:numPr>
          <w:ilvl w:val="0"/>
          <w:numId w:val="33"/>
        </w:numPr>
        <w:rPr>
          <w:rFonts w:ascii="Calibri" w:hAnsi="Calibri" w:cs="Calibri"/>
          <w:sz w:val="22"/>
          <w:szCs w:val="22"/>
        </w:rPr>
      </w:pPr>
      <w:r w:rsidRPr="00053826">
        <w:rPr>
          <w:rFonts w:ascii="Calibri" w:hAnsi="Calibri" w:cs="Calibri"/>
          <w:sz w:val="22"/>
          <w:szCs w:val="22"/>
        </w:rPr>
        <w:t>Tilvekstgruppa vurderer vanskelige saker (saksbehandlere, magasinforvaltere, databaseansvarlig)</w:t>
      </w:r>
    </w:p>
    <w:p w14:paraId="6812B8B2" w14:textId="77777777" w:rsidR="000B7738" w:rsidRDefault="000B7738" w:rsidP="000B7738">
      <w:pPr>
        <w:rPr>
          <w:b/>
        </w:rPr>
      </w:pPr>
    </w:p>
    <w:p w14:paraId="1797AD4C" w14:textId="06B9A1B3" w:rsidR="0016474B" w:rsidRPr="000B7738" w:rsidRDefault="000B7738" w:rsidP="000B7738">
      <w:pPr>
        <w:rPr>
          <w:b/>
        </w:rPr>
      </w:pPr>
      <w:r>
        <w:rPr>
          <w:b/>
        </w:rPr>
        <w:t xml:space="preserve">3. Hva </w:t>
      </w:r>
      <w:r w:rsidR="0016474B" w:rsidRPr="000B7738">
        <w:rPr>
          <w:b/>
        </w:rPr>
        <w:t xml:space="preserve">er fordeler og ulemper i nåværende praksis? </w:t>
      </w:r>
    </w:p>
    <w:p w14:paraId="30DFEDB0" w14:textId="77777777" w:rsidR="0016474B" w:rsidRPr="00AC64CE" w:rsidRDefault="0016474B" w:rsidP="0016474B">
      <w:proofErr w:type="spellStart"/>
      <w:r w:rsidRPr="00AC64CE">
        <w:rPr>
          <w:b/>
          <w:iCs/>
        </w:rPr>
        <w:t>TMU</w:t>
      </w:r>
      <w:proofErr w:type="spellEnd"/>
    </w:p>
    <w:p w14:paraId="19AE51CE" w14:textId="77777777" w:rsidR="0016474B" w:rsidRPr="00AC64CE" w:rsidRDefault="0016474B" w:rsidP="0016474B">
      <w:pPr>
        <w:pStyle w:val="Listeavsnitt"/>
        <w:numPr>
          <w:ilvl w:val="0"/>
          <w:numId w:val="18"/>
        </w:numPr>
      </w:pPr>
      <w:r w:rsidRPr="00AC64CE">
        <w:rPr>
          <w:iCs/>
        </w:rPr>
        <w:t>For det meste enkelt å forholde seg til prinsippene i lovverk og faglig plan (feltprosjektene)</w:t>
      </w:r>
    </w:p>
    <w:p w14:paraId="4F850FA5" w14:textId="77777777" w:rsidR="0016474B" w:rsidRPr="00AC64CE" w:rsidRDefault="0016474B" w:rsidP="0016474B">
      <w:pPr>
        <w:pStyle w:val="Listeavsnitt"/>
        <w:numPr>
          <w:ilvl w:val="0"/>
          <w:numId w:val="18"/>
        </w:numPr>
        <w:rPr>
          <w:iCs/>
        </w:rPr>
      </w:pPr>
      <w:r w:rsidRPr="00AC64CE">
        <w:rPr>
          <w:iCs/>
        </w:rPr>
        <w:t xml:space="preserve">Prinsippene burde vært nedfelt i en samlingsplan. </w:t>
      </w:r>
    </w:p>
    <w:p w14:paraId="3EB6158B" w14:textId="77777777" w:rsidR="0016474B" w:rsidRDefault="0016474B" w:rsidP="0016474B">
      <w:pPr>
        <w:rPr>
          <w:iCs/>
        </w:rPr>
      </w:pPr>
      <w:proofErr w:type="spellStart"/>
      <w:r w:rsidRPr="00DD3D86">
        <w:rPr>
          <w:b/>
          <w:iCs/>
        </w:rPr>
        <w:t>UMB</w:t>
      </w:r>
      <w:proofErr w:type="spellEnd"/>
    </w:p>
    <w:p w14:paraId="6A653ED9" w14:textId="77777777" w:rsidR="0016474B" w:rsidRPr="000D02C9" w:rsidRDefault="0016474B" w:rsidP="0016474B">
      <w:pPr>
        <w:numPr>
          <w:ilvl w:val="0"/>
          <w:numId w:val="24"/>
        </w:numPr>
        <w:rPr>
          <w:iCs/>
          <w:lang w:val="nn-NO"/>
        </w:rPr>
      </w:pPr>
      <w:r w:rsidRPr="000D02C9">
        <w:rPr>
          <w:iCs/>
          <w:lang w:val="nn-NO"/>
        </w:rPr>
        <w:t>Dynamisk ved at både NIKU og FMS kan aksesjonsføre og gi museumsnummer. til eigne prosjekt.</w:t>
      </w:r>
    </w:p>
    <w:p w14:paraId="4929045E" w14:textId="77777777" w:rsidR="0016474B" w:rsidRPr="000D02C9" w:rsidRDefault="0016474B" w:rsidP="0016474B">
      <w:pPr>
        <w:numPr>
          <w:ilvl w:val="0"/>
          <w:numId w:val="24"/>
        </w:numPr>
        <w:rPr>
          <w:iCs/>
          <w:lang w:val="nn-NO"/>
        </w:rPr>
      </w:pPr>
      <w:r w:rsidRPr="000D02C9">
        <w:rPr>
          <w:iCs/>
          <w:lang w:val="nn-NO"/>
        </w:rPr>
        <w:lastRenderedPageBreak/>
        <w:t>Ulempa er at det kan gå noko fort i svingane både på NIKU og FMS men erfaringa til no er at tillit genererer ansvar.</w:t>
      </w:r>
    </w:p>
    <w:p w14:paraId="45995574" w14:textId="77777777" w:rsidR="0016474B" w:rsidRDefault="0016474B" w:rsidP="0016474B">
      <w:pPr>
        <w:rPr>
          <w:b/>
          <w:iCs/>
        </w:rPr>
      </w:pPr>
      <w:r w:rsidRPr="00527F9D">
        <w:rPr>
          <w:b/>
          <w:iCs/>
        </w:rPr>
        <w:t>AM</w:t>
      </w:r>
    </w:p>
    <w:p w14:paraId="26700BAC" w14:textId="77777777" w:rsidR="0016474B" w:rsidRPr="00527F9D" w:rsidRDefault="0016474B" w:rsidP="0016474B">
      <w:pPr>
        <w:pStyle w:val="Listeavsnitt"/>
        <w:numPr>
          <w:ilvl w:val="0"/>
          <w:numId w:val="18"/>
        </w:numPr>
        <w:rPr>
          <w:iCs/>
        </w:rPr>
      </w:pPr>
      <w:r w:rsidRPr="00527F9D">
        <w:rPr>
          <w:rFonts w:ascii="Calibri" w:hAnsi="Calibri" w:cs="Calibri"/>
          <w:iCs/>
        </w:rPr>
        <w:t>Enhetlig praksis med hensyn til forhold til inntak når et lite antall fagansatte godkjenner inntak/kataloger</w:t>
      </w:r>
    </w:p>
    <w:p w14:paraId="337C98BB"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4DFC1034"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Unngår innordning av overflødig materiale og motvirker oppbygging av restanser</w:t>
      </w:r>
    </w:p>
    <w:p w14:paraId="5A0685AA"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Krever oppfølging (møter, referater, kontroll ved mottak)</w:t>
      </w:r>
    </w:p>
    <w:p w14:paraId="47429E61"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Sikrer mere effektiv gjennomføring av etterarbeid</w:t>
      </w:r>
    </w:p>
    <w:p w14:paraId="61C2BDFC"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Midlertidighet i prosjektarkeologien krever konstant oppfølging og opplæring</w:t>
      </w:r>
    </w:p>
    <w:p w14:paraId="06FF6915"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Mangler datastøtte/dokumentasjon av inntaksvurdering annet enn i referater</w:t>
      </w:r>
    </w:p>
    <w:p w14:paraId="0F6EF9C3"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Behov for omforent, metodisk rammeverk for innordning og bevaring av prøvemateriale</w:t>
      </w:r>
    </w:p>
    <w:p w14:paraId="2F706AFC" w14:textId="77777777" w:rsidR="0016474B" w:rsidRDefault="0016474B" w:rsidP="0016474B">
      <w:pPr>
        <w:pStyle w:val="Default"/>
        <w:numPr>
          <w:ilvl w:val="0"/>
          <w:numId w:val="33"/>
        </w:numPr>
        <w:rPr>
          <w:rFonts w:ascii="Calibri" w:hAnsi="Calibri" w:cs="Calibri"/>
          <w:sz w:val="22"/>
          <w:szCs w:val="22"/>
        </w:rPr>
      </w:pPr>
    </w:p>
    <w:p w14:paraId="06C5016B" w14:textId="77777777" w:rsidR="0016474B" w:rsidRDefault="0016474B" w:rsidP="0016474B">
      <w:pPr>
        <w:pStyle w:val="Default"/>
        <w:rPr>
          <w:rFonts w:ascii="Calibri" w:hAnsi="Calibri" w:cs="Calibri"/>
          <w:sz w:val="22"/>
          <w:szCs w:val="22"/>
        </w:rPr>
      </w:pPr>
      <w:proofErr w:type="spellStart"/>
      <w:r w:rsidRPr="000D02C9">
        <w:rPr>
          <w:rFonts w:ascii="Calibri" w:hAnsi="Calibri" w:cs="Calibri"/>
          <w:b/>
          <w:sz w:val="22"/>
          <w:szCs w:val="22"/>
        </w:rPr>
        <w:t>KHM</w:t>
      </w:r>
      <w:proofErr w:type="spellEnd"/>
    </w:p>
    <w:p w14:paraId="4ED41E5E" w14:textId="77777777" w:rsidR="0016474B" w:rsidRPr="00053826"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Det kan være en ulempe at ingen har et overordnet ansvar for de enkelte perioder</w:t>
      </w:r>
    </w:p>
    <w:p w14:paraId="3A9DD457" w14:textId="77777777" w:rsidR="0016474B" w:rsidRPr="00053826"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En fordel at rutinen er nedskrevet slik at alle kan gå inn og gjøre arbeidet (oppdateres ved behov)</w:t>
      </w:r>
    </w:p>
    <w:p w14:paraId="53E7DF6D" w14:textId="77777777" w:rsidR="0016474B" w:rsidRPr="00053826"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En fordel at en opprettholder den lange tradisjonen med katalogføring</w:t>
      </w:r>
    </w:p>
    <w:p w14:paraId="01733FEE" w14:textId="77777777" w:rsidR="0016474B" w:rsidRPr="00053826"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En ulempe at funnbehandling ikke omtales i prosjektplanene</w:t>
      </w:r>
    </w:p>
    <w:p w14:paraId="3D682D15" w14:textId="77777777" w:rsidR="0016474B" w:rsidRPr="000D02C9" w:rsidRDefault="0016474B" w:rsidP="000B7738">
      <w:pPr>
        <w:pStyle w:val="Default"/>
        <w:rPr>
          <w:rFonts w:ascii="Calibri" w:hAnsi="Calibri" w:cs="Calibri"/>
          <w:sz w:val="22"/>
          <w:szCs w:val="22"/>
        </w:rPr>
      </w:pPr>
    </w:p>
    <w:p w14:paraId="597AC6C4" w14:textId="5E5372DA" w:rsidR="0016474B" w:rsidRPr="000B7738" w:rsidRDefault="000B7738" w:rsidP="000B7738">
      <w:pPr>
        <w:rPr>
          <w:b/>
        </w:rPr>
      </w:pPr>
      <w:r>
        <w:rPr>
          <w:b/>
        </w:rPr>
        <w:t xml:space="preserve">4. </w:t>
      </w:r>
      <w:r w:rsidR="0016474B" w:rsidRPr="000B7738">
        <w:rPr>
          <w:b/>
        </w:rPr>
        <w:t xml:space="preserve">Hva ville vært ideell fremtidig praksis? </w:t>
      </w:r>
    </w:p>
    <w:p w14:paraId="56283B20" w14:textId="77777777" w:rsidR="0016474B" w:rsidRDefault="0016474B" w:rsidP="0016474B">
      <w:pPr>
        <w:rPr>
          <w:b/>
          <w:iCs/>
        </w:rPr>
      </w:pPr>
      <w:proofErr w:type="spellStart"/>
      <w:r w:rsidRPr="00AC64CE">
        <w:rPr>
          <w:b/>
          <w:iCs/>
        </w:rPr>
        <w:t>TMU</w:t>
      </w:r>
      <w:proofErr w:type="spellEnd"/>
    </w:p>
    <w:p w14:paraId="60710B79" w14:textId="77777777" w:rsidR="0016474B" w:rsidRDefault="0016474B" w:rsidP="0016474B">
      <w:pPr>
        <w:pStyle w:val="Listeavsnitt"/>
        <w:numPr>
          <w:ilvl w:val="0"/>
          <w:numId w:val="19"/>
        </w:numPr>
        <w:rPr>
          <w:iCs/>
        </w:rPr>
      </w:pPr>
      <w:r w:rsidRPr="00AC64CE">
        <w:rPr>
          <w:iCs/>
        </w:rPr>
        <w:t xml:space="preserve">Dagens praksis fungerer bra, men prinsippene for inntak bør nedfelles i en samlingsplan. </w:t>
      </w:r>
    </w:p>
    <w:p w14:paraId="6BD1FA6B" w14:textId="77777777" w:rsidR="0016474B" w:rsidRPr="004F05FA" w:rsidRDefault="0016474B" w:rsidP="0016474B">
      <w:pPr>
        <w:rPr>
          <w:iCs/>
        </w:rPr>
      </w:pPr>
      <w:proofErr w:type="spellStart"/>
      <w:r w:rsidRPr="004F05FA">
        <w:rPr>
          <w:b/>
          <w:iCs/>
        </w:rPr>
        <w:t>UMB</w:t>
      </w:r>
      <w:proofErr w:type="spellEnd"/>
    </w:p>
    <w:p w14:paraId="7180D66D" w14:textId="77777777" w:rsidR="0016474B" w:rsidRPr="000D02C9" w:rsidRDefault="0016474B" w:rsidP="0016474B">
      <w:pPr>
        <w:pStyle w:val="Listeavsnitt"/>
        <w:numPr>
          <w:ilvl w:val="0"/>
          <w:numId w:val="19"/>
        </w:numPr>
        <w:rPr>
          <w:iCs/>
        </w:rPr>
      </w:pPr>
      <w:r w:rsidRPr="000D02C9">
        <w:rPr>
          <w:iCs/>
        </w:rPr>
        <w:t>Dagens praksis fungerer greit</w:t>
      </w:r>
    </w:p>
    <w:p w14:paraId="76AF01AA" w14:textId="77777777" w:rsidR="0016474B" w:rsidRPr="004F05FA" w:rsidRDefault="0016474B" w:rsidP="0016474B">
      <w:pPr>
        <w:rPr>
          <w:iCs/>
        </w:rPr>
      </w:pPr>
      <w:r w:rsidRPr="004F05FA">
        <w:rPr>
          <w:b/>
          <w:iCs/>
        </w:rPr>
        <w:t>AM</w:t>
      </w:r>
    </w:p>
    <w:p w14:paraId="32DFD084" w14:textId="77777777" w:rsidR="0016474B" w:rsidRPr="00052A13" w:rsidRDefault="0016474B" w:rsidP="0016474B">
      <w:pPr>
        <w:pStyle w:val="Listeavsnitt"/>
        <w:numPr>
          <w:ilvl w:val="0"/>
          <w:numId w:val="19"/>
        </w:numPr>
        <w:rPr>
          <w:iCs/>
        </w:rPr>
      </w:pPr>
      <w:r w:rsidRPr="00052A13">
        <w:rPr>
          <w:rFonts w:ascii="Calibri" w:hAnsi="Calibri" w:cs="Calibri"/>
          <w:iCs/>
        </w:rPr>
        <w:t>AM har ingen planer om å endre praksis</w:t>
      </w:r>
    </w:p>
    <w:p w14:paraId="4F4F383C" w14:textId="77777777" w:rsidR="0016474B" w:rsidRPr="004F05FA" w:rsidRDefault="0016474B" w:rsidP="0016474B">
      <w:pPr>
        <w:rPr>
          <w:iCs/>
        </w:rPr>
      </w:pPr>
      <w:proofErr w:type="spellStart"/>
      <w:r w:rsidRPr="004F05FA">
        <w:rPr>
          <w:b/>
          <w:iCs/>
        </w:rPr>
        <w:t>KHM</w:t>
      </w:r>
      <w:proofErr w:type="spellEnd"/>
    </w:p>
    <w:p w14:paraId="2D2D3F4C" w14:textId="77777777" w:rsidR="0016474B" w:rsidRDefault="0016474B" w:rsidP="0016474B">
      <w:pPr>
        <w:pStyle w:val="Listeavsnitt"/>
        <w:numPr>
          <w:ilvl w:val="0"/>
          <w:numId w:val="19"/>
        </w:numPr>
        <w:rPr>
          <w:iCs/>
        </w:rPr>
      </w:pPr>
      <w:r w:rsidRPr="00053826">
        <w:rPr>
          <w:iCs/>
        </w:rPr>
        <w:t>Dagens praksis fungerer bra</w:t>
      </w:r>
    </w:p>
    <w:p w14:paraId="3BE216DC" w14:textId="77777777" w:rsidR="0016474B" w:rsidRPr="004F05FA" w:rsidRDefault="0016474B" w:rsidP="0016474B">
      <w:pPr>
        <w:rPr>
          <w:iCs/>
        </w:rPr>
      </w:pPr>
      <w:r w:rsidRPr="004F05FA">
        <w:rPr>
          <w:b/>
          <w:iCs/>
        </w:rPr>
        <w:t>VM</w:t>
      </w:r>
    </w:p>
    <w:p w14:paraId="6B93BE00" w14:textId="77777777" w:rsidR="0016474B" w:rsidRPr="000D02C9" w:rsidRDefault="0016474B" w:rsidP="0016474B">
      <w:pPr>
        <w:pStyle w:val="Listeavsnitt"/>
        <w:numPr>
          <w:ilvl w:val="0"/>
          <w:numId w:val="19"/>
        </w:numPr>
        <w:rPr>
          <w:iCs/>
        </w:rPr>
      </w:pPr>
      <w:r w:rsidRPr="000D02C9">
        <w:rPr>
          <w:iCs/>
        </w:rPr>
        <w:t>Mulighet for å dokumentere inntak og kassering på bakgrunn av eksisterende funndata fra felt</w:t>
      </w:r>
    </w:p>
    <w:p w14:paraId="1DECFC2A" w14:textId="77777777" w:rsidR="0016474B" w:rsidRPr="000D02C9" w:rsidRDefault="0016474B" w:rsidP="0016474B">
      <w:pPr>
        <w:pStyle w:val="Listeavsnitt"/>
        <w:numPr>
          <w:ilvl w:val="0"/>
          <w:numId w:val="19"/>
        </w:numPr>
        <w:rPr>
          <w:iCs/>
        </w:rPr>
      </w:pPr>
      <w:r w:rsidRPr="000D02C9">
        <w:rPr>
          <w:iCs/>
        </w:rPr>
        <w:t xml:space="preserve">Omforente metodiske prinsipper for utvalg av prøver, dokumentasjonsstrategier etc. </w:t>
      </w:r>
    </w:p>
    <w:p w14:paraId="27929BF8" w14:textId="77777777" w:rsidR="0016474B" w:rsidRPr="000D02C9" w:rsidRDefault="0016474B" w:rsidP="0016474B">
      <w:pPr>
        <w:pStyle w:val="Listeavsnitt"/>
        <w:numPr>
          <w:ilvl w:val="0"/>
          <w:numId w:val="19"/>
        </w:numPr>
        <w:rPr>
          <w:iCs/>
        </w:rPr>
      </w:pPr>
      <w:r w:rsidRPr="000D02C9">
        <w:rPr>
          <w:iCs/>
        </w:rPr>
        <w:t xml:space="preserve">Datastøtte for </w:t>
      </w:r>
      <w:proofErr w:type="spellStart"/>
      <w:r w:rsidRPr="000D02C9">
        <w:rPr>
          <w:iCs/>
        </w:rPr>
        <w:t>kuratering</w:t>
      </w:r>
      <w:proofErr w:type="spellEnd"/>
      <w:r w:rsidRPr="000D02C9">
        <w:rPr>
          <w:iCs/>
        </w:rPr>
        <w:t xml:space="preserve">! </w:t>
      </w:r>
    </w:p>
    <w:p w14:paraId="3E764239" w14:textId="77777777" w:rsidR="0016474B" w:rsidRPr="00E83200" w:rsidRDefault="0016474B" w:rsidP="0016474B">
      <w:pPr>
        <w:rPr>
          <w:iCs/>
        </w:rPr>
      </w:pPr>
    </w:p>
    <w:p w14:paraId="59D76956" w14:textId="77777777" w:rsidR="0016474B" w:rsidRPr="00AC64CE" w:rsidRDefault="0016474B" w:rsidP="0016474B">
      <w:pPr>
        <w:pStyle w:val="Overskrift2"/>
      </w:pPr>
      <w:r w:rsidRPr="00AC64CE">
        <w:t>Tema 2: Prinsipper for bruk av museumsnummer og identifisering av funn</w:t>
      </w:r>
    </w:p>
    <w:p w14:paraId="37F0DFE9" w14:textId="6DFBC471" w:rsidR="0016474B" w:rsidRPr="000B7738" w:rsidRDefault="000B7738" w:rsidP="000B7738">
      <w:pPr>
        <w:rPr>
          <w:b/>
        </w:rPr>
      </w:pPr>
      <w:r>
        <w:rPr>
          <w:b/>
        </w:rPr>
        <w:t xml:space="preserve">1. </w:t>
      </w:r>
      <w:r w:rsidR="0016474B" w:rsidRPr="000B7738">
        <w:rPr>
          <w:b/>
        </w:rPr>
        <w:t xml:space="preserve">Hvilke prinsipper legger museet til grunn for ordning av arkeologiske funn etter museumsnummer? </w:t>
      </w:r>
    </w:p>
    <w:p w14:paraId="2ECAB50D" w14:textId="77777777" w:rsidR="0016474B" w:rsidRPr="00AC64CE" w:rsidRDefault="0016474B" w:rsidP="0016474B">
      <w:proofErr w:type="spellStart"/>
      <w:r w:rsidRPr="00AC64CE">
        <w:rPr>
          <w:b/>
        </w:rPr>
        <w:t>TMU</w:t>
      </w:r>
      <w:proofErr w:type="spellEnd"/>
    </w:p>
    <w:p w14:paraId="31909189" w14:textId="77777777" w:rsidR="0016474B" w:rsidRPr="00AC64CE" w:rsidRDefault="0016474B" w:rsidP="0016474B">
      <w:pPr>
        <w:pStyle w:val="Listeavsnitt"/>
        <w:numPr>
          <w:ilvl w:val="0"/>
          <w:numId w:val="19"/>
        </w:numPr>
      </w:pPr>
      <w:r w:rsidRPr="00AC64CE">
        <w:rPr>
          <w:iCs/>
        </w:rPr>
        <w:lastRenderedPageBreak/>
        <w:t>At gjenstandsmaterialet under et museumsnummer hører naturlig sammen (kontekst og innsamlingshendelse)</w:t>
      </w:r>
    </w:p>
    <w:p w14:paraId="122BF822" w14:textId="77777777" w:rsidR="0016474B" w:rsidRPr="00AC64CE" w:rsidRDefault="0016474B" w:rsidP="0016474B">
      <w:pPr>
        <w:pStyle w:val="Listeavsnitt"/>
        <w:numPr>
          <w:ilvl w:val="0"/>
          <w:numId w:val="19"/>
        </w:numPr>
      </w:pPr>
      <w:r w:rsidRPr="00AC64CE">
        <w:t>At materialet og dokumentasjonen skal være best mulig håndterlig for etterarbeid og senere bruk</w:t>
      </w:r>
    </w:p>
    <w:p w14:paraId="3BDAEF24" w14:textId="77777777" w:rsidR="0016474B" w:rsidRDefault="0016474B" w:rsidP="0016474B">
      <w:pPr>
        <w:pStyle w:val="Listeavsnitt"/>
        <w:numPr>
          <w:ilvl w:val="0"/>
          <w:numId w:val="19"/>
        </w:numPr>
      </w:pPr>
      <w:r w:rsidRPr="00AC64CE">
        <w:t>Erfaringer fra tidligere feltprosjekter</w:t>
      </w:r>
    </w:p>
    <w:p w14:paraId="59151A28" w14:textId="77777777" w:rsidR="0016474B" w:rsidRPr="00AC64CE" w:rsidRDefault="0016474B" w:rsidP="0016474B">
      <w:pPr>
        <w:rPr>
          <w:b/>
        </w:rPr>
      </w:pPr>
      <w:proofErr w:type="spellStart"/>
      <w:r w:rsidRPr="00AC64CE">
        <w:rPr>
          <w:b/>
        </w:rPr>
        <w:t>UMB</w:t>
      </w:r>
      <w:proofErr w:type="spellEnd"/>
    </w:p>
    <w:p w14:paraId="199967D2" w14:textId="77777777" w:rsidR="0016474B" w:rsidRPr="00AC64CE" w:rsidRDefault="0016474B" w:rsidP="0016474B">
      <w:pPr>
        <w:pStyle w:val="Listeavsnitt"/>
        <w:numPr>
          <w:ilvl w:val="0"/>
          <w:numId w:val="19"/>
        </w:numPr>
      </w:pPr>
      <w:r w:rsidRPr="00AC64CE">
        <w:t xml:space="preserve">Førhistorisk materiale får B-nummer, </w:t>
      </w:r>
      <w:proofErr w:type="spellStart"/>
      <w:r w:rsidRPr="00AC64CE">
        <w:t>mellomalderfunn</w:t>
      </w:r>
      <w:proofErr w:type="spellEnd"/>
      <w:r w:rsidRPr="00AC64CE">
        <w:t xml:space="preserve"> får </w:t>
      </w:r>
      <w:proofErr w:type="spellStart"/>
      <w:r w:rsidRPr="00AC64CE">
        <w:t>BRM</w:t>
      </w:r>
      <w:proofErr w:type="spellEnd"/>
      <w:r w:rsidRPr="00AC64CE">
        <w:t>-nummer.</w:t>
      </w:r>
    </w:p>
    <w:p w14:paraId="2D309D5C" w14:textId="77777777" w:rsidR="0016474B" w:rsidRPr="0021158B" w:rsidRDefault="0016474B" w:rsidP="0016474B">
      <w:pPr>
        <w:pStyle w:val="Listeavsnitt"/>
        <w:numPr>
          <w:ilvl w:val="0"/>
          <w:numId w:val="19"/>
        </w:numPr>
        <w:rPr>
          <w:lang w:val="nn-NO"/>
        </w:rPr>
      </w:pPr>
      <w:r w:rsidRPr="0021158B">
        <w:rPr>
          <w:lang w:val="nn-NO"/>
        </w:rPr>
        <w:t>Heimel i kulturminnelova og meir eller mindre «organisk» praksis for samlingsforvalting</w:t>
      </w:r>
    </w:p>
    <w:p w14:paraId="3D11A37F" w14:textId="77777777" w:rsidR="0016474B" w:rsidRPr="0021158B" w:rsidRDefault="0016474B" w:rsidP="0016474B">
      <w:pPr>
        <w:pStyle w:val="Listeavsnitt"/>
        <w:numPr>
          <w:ilvl w:val="0"/>
          <w:numId w:val="19"/>
        </w:numPr>
        <w:rPr>
          <w:lang w:val="nn-NO"/>
        </w:rPr>
      </w:pPr>
      <w:r w:rsidRPr="0021158B">
        <w:rPr>
          <w:lang w:val="nn-NO"/>
        </w:rPr>
        <w:t xml:space="preserve">Museet har ikkje ei </w:t>
      </w:r>
      <w:proofErr w:type="spellStart"/>
      <w:r w:rsidRPr="0021158B">
        <w:rPr>
          <w:lang w:val="nn-NO"/>
        </w:rPr>
        <w:t>skriftlig</w:t>
      </w:r>
      <w:proofErr w:type="spellEnd"/>
      <w:r w:rsidRPr="0021158B">
        <w:rPr>
          <w:lang w:val="nn-NO"/>
        </w:rPr>
        <w:t xml:space="preserve"> rutine som gjeld overordna inntakspolitikk utover dette</w:t>
      </w:r>
    </w:p>
    <w:p w14:paraId="68BA0724" w14:textId="77777777" w:rsidR="0016474B" w:rsidRPr="00D6771A" w:rsidRDefault="0016474B" w:rsidP="0016474B">
      <w:pPr>
        <w:rPr>
          <w:b/>
        </w:rPr>
      </w:pPr>
      <w:r w:rsidRPr="00D6771A">
        <w:rPr>
          <w:b/>
        </w:rPr>
        <w:t>AM</w:t>
      </w:r>
    </w:p>
    <w:p w14:paraId="43B0DF46" w14:textId="77777777" w:rsidR="0016474B" w:rsidRDefault="0016474B" w:rsidP="0016474B">
      <w:pPr>
        <w:pStyle w:val="Default"/>
        <w:numPr>
          <w:ilvl w:val="0"/>
          <w:numId w:val="19"/>
        </w:numPr>
        <w:rPr>
          <w:rFonts w:ascii="Calibri" w:hAnsi="Calibri" w:cs="Calibri"/>
          <w:sz w:val="22"/>
          <w:szCs w:val="22"/>
        </w:rPr>
      </w:pPr>
      <w:r>
        <w:rPr>
          <w:rFonts w:ascii="Calibri" w:hAnsi="Calibri" w:cs="Calibri"/>
          <w:i/>
          <w:iCs/>
          <w:sz w:val="22"/>
          <w:szCs w:val="22"/>
        </w:rPr>
        <w:t xml:space="preserve">Retningslinjer for tildeling av museumsnummer nedfelt i felt bl.a. felthåndbok </w:t>
      </w:r>
    </w:p>
    <w:p w14:paraId="7372492F" w14:textId="77777777" w:rsidR="0016474B" w:rsidRDefault="0016474B" w:rsidP="0016474B">
      <w:pPr>
        <w:pStyle w:val="Default"/>
        <w:numPr>
          <w:ilvl w:val="0"/>
          <w:numId w:val="19"/>
        </w:numPr>
        <w:rPr>
          <w:rFonts w:ascii="Calibri" w:hAnsi="Calibri" w:cs="Calibri"/>
          <w:sz w:val="22"/>
          <w:szCs w:val="22"/>
        </w:rPr>
      </w:pPr>
      <w:r>
        <w:rPr>
          <w:rFonts w:ascii="Calibri" w:hAnsi="Calibri" w:cs="Calibri"/>
          <w:i/>
          <w:iCs/>
          <w:sz w:val="22"/>
          <w:szCs w:val="22"/>
        </w:rPr>
        <w:t xml:space="preserve">Retningslinjer og - praksis for samlingsforvaltning basert på referanselitteratur som daterer og beskriver objekter </w:t>
      </w:r>
    </w:p>
    <w:p w14:paraId="026E783B" w14:textId="77777777" w:rsidR="0016474B" w:rsidRPr="00AF615E" w:rsidRDefault="0016474B" w:rsidP="0016474B">
      <w:pPr>
        <w:pStyle w:val="Default"/>
        <w:numPr>
          <w:ilvl w:val="0"/>
          <w:numId w:val="19"/>
        </w:numPr>
        <w:rPr>
          <w:rFonts w:ascii="Calibri" w:hAnsi="Calibri" w:cs="Calibri"/>
          <w:sz w:val="22"/>
          <w:szCs w:val="22"/>
        </w:rPr>
      </w:pPr>
      <w:r>
        <w:rPr>
          <w:rFonts w:ascii="Calibri" w:hAnsi="Calibri" w:cs="Calibri"/>
          <w:i/>
          <w:iCs/>
          <w:sz w:val="22"/>
          <w:szCs w:val="22"/>
        </w:rPr>
        <w:t xml:space="preserve">Nummerering omfatter både arkeologiske objekter og naturvitenskapelige prøver </w:t>
      </w:r>
    </w:p>
    <w:p w14:paraId="63070F20"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20DC3877"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Sluttede funn</w:t>
      </w:r>
    </w:p>
    <w:p w14:paraId="3B6EDEAF"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Lokaliteter</w:t>
      </w:r>
    </w:p>
    <w:p w14:paraId="2761B4EB"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Prosjekter / innsamlinger</w:t>
      </w:r>
    </w:p>
    <w:p w14:paraId="6A6670F0"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Aktivitetsområder</w:t>
      </w:r>
    </w:p>
    <w:p w14:paraId="770791A8"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Delfelt</w:t>
      </w:r>
    </w:p>
    <w:p w14:paraId="786BDE80" w14:textId="77777777" w:rsidR="0016474B" w:rsidRPr="000D02C9" w:rsidRDefault="0016474B" w:rsidP="0016474B">
      <w:pPr>
        <w:pStyle w:val="Default"/>
        <w:numPr>
          <w:ilvl w:val="0"/>
          <w:numId w:val="33"/>
        </w:numPr>
        <w:rPr>
          <w:rFonts w:ascii="Calibri" w:hAnsi="Calibri" w:cs="Calibri"/>
          <w:sz w:val="22"/>
          <w:szCs w:val="22"/>
        </w:rPr>
      </w:pPr>
      <w:r w:rsidRPr="000D02C9">
        <w:rPr>
          <w:rFonts w:ascii="Calibri" w:hAnsi="Calibri" w:cs="Calibri"/>
          <w:sz w:val="22"/>
          <w:szCs w:val="22"/>
        </w:rPr>
        <w:t>Funn fra ulike perioder / faser</w:t>
      </w:r>
    </w:p>
    <w:p w14:paraId="5D43DA18" w14:textId="77777777" w:rsidR="0016474B" w:rsidRDefault="0016474B" w:rsidP="0016474B">
      <w:pPr>
        <w:pStyle w:val="Default"/>
        <w:numPr>
          <w:ilvl w:val="0"/>
          <w:numId w:val="33"/>
        </w:numPr>
        <w:rPr>
          <w:rFonts w:ascii="Calibri" w:hAnsi="Calibri" w:cs="Calibri"/>
          <w:sz w:val="22"/>
          <w:szCs w:val="22"/>
        </w:rPr>
      </w:pPr>
    </w:p>
    <w:p w14:paraId="0F12C5D4" w14:textId="77777777" w:rsidR="0016474B" w:rsidRDefault="0016474B" w:rsidP="0016474B">
      <w:pPr>
        <w:pStyle w:val="Default"/>
        <w:rPr>
          <w:rFonts w:ascii="Calibri" w:hAnsi="Calibri" w:cs="Calibri"/>
          <w:sz w:val="22"/>
          <w:szCs w:val="22"/>
        </w:rPr>
      </w:pPr>
      <w:proofErr w:type="spellStart"/>
      <w:r w:rsidRPr="000D02C9">
        <w:rPr>
          <w:rFonts w:ascii="Calibri" w:hAnsi="Calibri" w:cs="Calibri"/>
          <w:b/>
          <w:sz w:val="22"/>
          <w:szCs w:val="22"/>
        </w:rPr>
        <w:t>KHM</w:t>
      </w:r>
      <w:proofErr w:type="spellEnd"/>
    </w:p>
    <w:p w14:paraId="5E3C1A33" w14:textId="77777777" w:rsidR="0016474B" w:rsidRPr="00053826"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Prinsippene er beskrevet i dokumentet Tingenes orden og tildeling av C-nummer:</w:t>
      </w:r>
    </w:p>
    <w:p w14:paraId="42C5FB9B" w14:textId="77777777" w:rsidR="0016474B" w:rsidRPr="00053826"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Sortering av gjenstandsmateriale styres av to hovedprinsipper:</w:t>
      </w:r>
    </w:p>
    <w:p w14:paraId="4052446C" w14:textId="77777777" w:rsidR="0016474B" w:rsidRPr="00053826" w:rsidRDefault="0016474B" w:rsidP="0016474B">
      <w:pPr>
        <w:pStyle w:val="Default"/>
        <w:numPr>
          <w:ilvl w:val="1"/>
          <w:numId w:val="33"/>
        </w:numPr>
        <w:rPr>
          <w:rFonts w:ascii="Calibri" w:hAnsi="Calibri" w:cs="Calibri"/>
          <w:sz w:val="22"/>
          <w:szCs w:val="22"/>
        </w:rPr>
      </w:pPr>
      <w:r w:rsidRPr="00053826">
        <w:rPr>
          <w:rFonts w:ascii="Calibri" w:hAnsi="Calibri" w:cs="Calibri"/>
          <w:sz w:val="22"/>
          <w:szCs w:val="22"/>
        </w:rPr>
        <w:t>Magasinering og oppbevaring</w:t>
      </w:r>
    </w:p>
    <w:p w14:paraId="2F17B848" w14:textId="77777777" w:rsidR="0016474B" w:rsidRPr="00053826" w:rsidRDefault="0016474B" w:rsidP="0016474B">
      <w:pPr>
        <w:pStyle w:val="Default"/>
        <w:numPr>
          <w:ilvl w:val="1"/>
          <w:numId w:val="33"/>
        </w:numPr>
        <w:rPr>
          <w:rFonts w:ascii="Calibri" w:hAnsi="Calibri" w:cs="Calibri"/>
          <w:sz w:val="22"/>
          <w:szCs w:val="22"/>
        </w:rPr>
      </w:pPr>
      <w:r w:rsidRPr="00053826">
        <w:rPr>
          <w:rFonts w:ascii="Calibri" w:hAnsi="Calibri" w:cs="Calibri"/>
          <w:sz w:val="22"/>
          <w:szCs w:val="22"/>
        </w:rPr>
        <w:t>Tilgjengelighet: gjenfinning og forskning</w:t>
      </w:r>
    </w:p>
    <w:p w14:paraId="6CCD82F9" w14:textId="77777777" w:rsidR="000B7738" w:rsidRDefault="000B7738" w:rsidP="000B7738">
      <w:pPr>
        <w:rPr>
          <w:b/>
        </w:rPr>
      </w:pPr>
    </w:p>
    <w:p w14:paraId="34EFB7FF" w14:textId="00E1AD99" w:rsidR="0016474B" w:rsidRPr="000B7738" w:rsidRDefault="000B7738" w:rsidP="000B7738">
      <w:pPr>
        <w:rPr>
          <w:b/>
        </w:rPr>
      </w:pPr>
      <w:r>
        <w:rPr>
          <w:b/>
        </w:rPr>
        <w:t xml:space="preserve">2. </w:t>
      </w:r>
      <w:r w:rsidR="0016474B" w:rsidRPr="000B7738">
        <w:rPr>
          <w:b/>
        </w:rPr>
        <w:t xml:space="preserve">Hvem tildeler museumsnummer til funnene? </w:t>
      </w:r>
    </w:p>
    <w:p w14:paraId="6B727897" w14:textId="77777777" w:rsidR="0016474B" w:rsidRPr="00AC64CE" w:rsidRDefault="0016474B" w:rsidP="0016474B">
      <w:pPr>
        <w:rPr>
          <w:iCs/>
        </w:rPr>
      </w:pPr>
      <w:proofErr w:type="spellStart"/>
      <w:r w:rsidRPr="00AC64CE">
        <w:rPr>
          <w:b/>
          <w:iCs/>
        </w:rPr>
        <w:t>TMU</w:t>
      </w:r>
      <w:proofErr w:type="spellEnd"/>
    </w:p>
    <w:p w14:paraId="21893996" w14:textId="77777777" w:rsidR="0016474B" w:rsidRPr="00AC64CE" w:rsidRDefault="0016474B" w:rsidP="0016474B">
      <w:pPr>
        <w:pStyle w:val="Listeavsnitt"/>
        <w:numPr>
          <w:ilvl w:val="0"/>
          <w:numId w:val="10"/>
        </w:numPr>
        <w:rPr>
          <w:iCs/>
        </w:rPr>
      </w:pPr>
      <w:r w:rsidRPr="00AC64CE">
        <w:rPr>
          <w:iCs/>
        </w:rPr>
        <w:t>Magasinansvarlig (for løsfunn, funn fra forskningsprosjekter, og funn fra fylkeskommunene, NIKU og Sametinget)</w:t>
      </w:r>
    </w:p>
    <w:p w14:paraId="2872E55E" w14:textId="77777777" w:rsidR="0016474B" w:rsidRPr="00AC64CE" w:rsidRDefault="0016474B" w:rsidP="0016474B">
      <w:pPr>
        <w:pStyle w:val="Listeavsnitt"/>
        <w:numPr>
          <w:ilvl w:val="0"/>
          <w:numId w:val="10"/>
        </w:numPr>
        <w:rPr>
          <w:iCs/>
        </w:rPr>
      </w:pPr>
      <w:r w:rsidRPr="00AC64CE">
        <w:rPr>
          <w:iCs/>
        </w:rPr>
        <w:t>Prosjektleder i samråd med feltledere (for feltarbeid)</w:t>
      </w:r>
    </w:p>
    <w:p w14:paraId="5AD611A0" w14:textId="77777777" w:rsidR="0016474B" w:rsidRPr="00AC64CE" w:rsidRDefault="0016474B" w:rsidP="0016474B">
      <w:pPr>
        <w:rPr>
          <w:b/>
          <w:iCs/>
        </w:rPr>
      </w:pPr>
      <w:proofErr w:type="spellStart"/>
      <w:r w:rsidRPr="00AC64CE">
        <w:rPr>
          <w:b/>
          <w:iCs/>
        </w:rPr>
        <w:t>UMB</w:t>
      </w:r>
      <w:proofErr w:type="spellEnd"/>
    </w:p>
    <w:p w14:paraId="616F1618" w14:textId="77777777" w:rsidR="0016474B" w:rsidRPr="00AC64CE" w:rsidRDefault="0016474B" w:rsidP="0016474B">
      <w:pPr>
        <w:numPr>
          <w:ilvl w:val="0"/>
          <w:numId w:val="23"/>
        </w:numPr>
        <w:spacing w:before="100" w:beforeAutospacing="1" w:after="159" w:line="240" w:lineRule="auto"/>
        <w:rPr>
          <w:rFonts w:eastAsia="Times New Roman" w:cstheme="minorHAnsi"/>
          <w:sz w:val="24"/>
          <w:szCs w:val="24"/>
          <w:lang w:val="nn-NO" w:eastAsia="nn-NO"/>
        </w:rPr>
      </w:pPr>
      <w:r w:rsidRPr="00AC64CE">
        <w:rPr>
          <w:rFonts w:eastAsia="Times New Roman" w:cstheme="minorHAnsi"/>
          <w:sz w:val="24"/>
          <w:szCs w:val="24"/>
          <w:lang w:val="nn-NO" w:eastAsia="nn-NO"/>
        </w:rPr>
        <w:t>3 periodeansvarlege arkeologar ved Seksjon for S</w:t>
      </w:r>
      <w:r w:rsidRPr="00AC64CE">
        <w:rPr>
          <w:rFonts w:eastAsia="Times New Roman" w:cstheme="minorHAnsi"/>
          <w:iCs/>
          <w:sz w:val="24"/>
          <w:szCs w:val="24"/>
          <w:lang w:val="nn-NO" w:eastAsia="nn-NO"/>
        </w:rPr>
        <w:t>amlingsforvaltning og konservering (</w:t>
      </w:r>
      <w:proofErr w:type="spellStart"/>
      <w:r w:rsidRPr="00AC64CE">
        <w:rPr>
          <w:rFonts w:eastAsia="Times New Roman" w:cstheme="minorHAnsi"/>
          <w:iCs/>
          <w:sz w:val="24"/>
          <w:szCs w:val="24"/>
          <w:lang w:val="nn-NO" w:eastAsia="nn-NO"/>
        </w:rPr>
        <w:t>SAMKONS</w:t>
      </w:r>
      <w:proofErr w:type="spellEnd"/>
      <w:r w:rsidRPr="00AC64CE">
        <w:rPr>
          <w:rFonts w:eastAsia="Times New Roman" w:cstheme="minorHAnsi"/>
          <w:iCs/>
          <w:sz w:val="24"/>
          <w:szCs w:val="24"/>
          <w:lang w:val="nn-NO" w:eastAsia="nn-NO"/>
        </w:rPr>
        <w:t>) som aksesjonsfører og gir museumsnummer til objekt frå fylkeskommunane og private finnarar.</w:t>
      </w:r>
    </w:p>
    <w:p w14:paraId="7DAF70EE" w14:textId="77777777" w:rsidR="0016474B" w:rsidRPr="00C40D27" w:rsidRDefault="0016474B" w:rsidP="0016474B">
      <w:pPr>
        <w:numPr>
          <w:ilvl w:val="0"/>
          <w:numId w:val="23"/>
        </w:numPr>
        <w:spacing w:before="100" w:beforeAutospacing="1" w:after="159" w:line="240" w:lineRule="auto"/>
        <w:rPr>
          <w:rFonts w:eastAsia="Times New Roman" w:cstheme="minorHAnsi"/>
          <w:sz w:val="24"/>
          <w:szCs w:val="24"/>
          <w:lang w:val="nn-NO" w:eastAsia="nn-NO"/>
        </w:rPr>
      </w:pPr>
      <w:r w:rsidRPr="00AC64CE">
        <w:rPr>
          <w:rFonts w:eastAsia="Times New Roman" w:cstheme="minorHAnsi"/>
          <w:iCs/>
          <w:sz w:val="24"/>
          <w:szCs w:val="24"/>
          <w:lang w:val="nn-NO" w:eastAsia="nn-NO"/>
        </w:rPr>
        <w:t xml:space="preserve">Delegert </w:t>
      </w:r>
      <w:proofErr w:type="spellStart"/>
      <w:r w:rsidRPr="00AC64CE">
        <w:rPr>
          <w:rFonts w:eastAsia="Times New Roman" w:cstheme="minorHAnsi"/>
          <w:iCs/>
          <w:sz w:val="24"/>
          <w:szCs w:val="24"/>
          <w:lang w:val="nn-NO" w:eastAsia="nn-NO"/>
        </w:rPr>
        <w:t>myndighet</w:t>
      </w:r>
      <w:proofErr w:type="spellEnd"/>
      <w:r w:rsidRPr="00AC64CE">
        <w:rPr>
          <w:rFonts w:eastAsia="Times New Roman" w:cstheme="minorHAnsi"/>
          <w:iCs/>
          <w:sz w:val="24"/>
          <w:szCs w:val="24"/>
          <w:lang w:val="nn-NO" w:eastAsia="nn-NO"/>
        </w:rPr>
        <w:t xml:space="preserve"> til ein arkeolog på NIKU og ein på Fornminneseksjonen (FMS) som aksesjonsfører og gir deretter </w:t>
      </w:r>
      <w:proofErr w:type="spellStart"/>
      <w:r w:rsidRPr="00AC64CE">
        <w:rPr>
          <w:rFonts w:eastAsia="Times New Roman" w:cstheme="minorHAnsi"/>
          <w:iCs/>
          <w:sz w:val="24"/>
          <w:szCs w:val="24"/>
          <w:lang w:val="nn-NO" w:eastAsia="nn-NO"/>
        </w:rPr>
        <w:t>BRM</w:t>
      </w:r>
      <w:proofErr w:type="spellEnd"/>
      <w:r w:rsidRPr="00AC64CE">
        <w:rPr>
          <w:rFonts w:eastAsia="Times New Roman" w:cstheme="minorHAnsi"/>
          <w:iCs/>
          <w:sz w:val="24"/>
          <w:szCs w:val="24"/>
          <w:lang w:val="nn-NO" w:eastAsia="nn-NO"/>
        </w:rPr>
        <w:t xml:space="preserve">- og B-nr til materiale frå eigne </w:t>
      </w:r>
      <w:proofErr w:type="spellStart"/>
      <w:r w:rsidRPr="00AC64CE">
        <w:rPr>
          <w:rFonts w:eastAsia="Times New Roman" w:cstheme="minorHAnsi"/>
          <w:iCs/>
          <w:sz w:val="24"/>
          <w:szCs w:val="24"/>
          <w:lang w:val="nn-NO" w:eastAsia="nn-NO"/>
        </w:rPr>
        <w:t>utgravningar</w:t>
      </w:r>
      <w:proofErr w:type="spellEnd"/>
      <w:r w:rsidRPr="00AC64CE">
        <w:rPr>
          <w:rFonts w:eastAsia="Times New Roman" w:cstheme="minorHAnsi"/>
          <w:iCs/>
          <w:sz w:val="24"/>
          <w:szCs w:val="24"/>
          <w:lang w:val="nn-NO" w:eastAsia="nn-NO"/>
        </w:rPr>
        <w:t xml:space="preserve"> på avdelinga. </w:t>
      </w:r>
      <w:proofErr w:type="spellStart"/>
      <w:r w:rsidRPr="00AC64CE">
        <w:rPr>
          <w:rFonts w:eastAsia="Times New Roman" w:cstheme="minorHAnsi"/>
          <w:iCs/>
          <w:sz w:val="24"/>
          <w:szCs w:val="24"/>
          <w:lang w:val="nn-NO" w:eastAsia="nn-NO"/>
        </w:rPr>
        <w:t>Periodeansvarlig</w:t>
      </w:r>
      <w:proofErr w:type="spellEnd"/>
      <w:r w:rsidRPr="00AC64CE">
        <w:rPr>
          <w:rFonts w:eastAsia="Times New Roman" w:cstheme="minorHAnsi"/>
          <w:iCs/>
          <w:sz w:val="24"/>
          <w:szCs w:val="24"/>
          <w:lang w:val="nn-NO" w:eastAsia="nn-NO"/>
        </w:rPr>
        <w:t xml:space="preserve"> samlingsforvaltar frå </w:t>
      </w:r>
      <w:proofErr w:type="spellStart"/>
      <w:r w:rsidRPr="00AC64CE">
        <w:rPr>
          <w:rFonts w:eastAsia="Times New Roman" w:cstheme="minorHAnsi"/>
          <w:iCs/>
          <w:sz w:val="24"/>
          <w:szCs w:val="24"/>
          <w:lang w:val="nn-NO" w:eastAsia="nn-NO"/>
        </w:rPr>
        <w:t>SAMKONS</w:t>
      </w:r>
      <w:proofErr w:type="spellEnd"/>
      <w:r w:rsidRPr="00AC64CE">
        <w:rPr>
          <w:rFonts w:eastAsia="Times New Roman" w:cstheme="minorHAnsi"/>
          <w:iCs/>
          <w:sz w:val="24"/>
          <w:szCs w:val="24"/>
          <w:lang w:val="nn-NO" w:eastAsia="nn-NO"/>
        </w:rPr>
        <w:t xml:space="preserve"> gjer kontroll ved innlevering og før magasinplassering.</w:t>
      </w:r>
    </w:p>
    <w:p w14:paraId="4E8C4EF9" w14:textId="77777777" w:rsidR="0016474B" w:rsidRPr="00C40D27" w:rsidRDefault="0016474B" w:rsidP="0016474B">
      <w:pPr>
        <w:spacing w:before="100" w:beforeAutospacing="1" w:after="159" w:line="240" w:lineRule="auto"/>
        <w:rPr>
          <w:rFonts w:eastAsia="Times New Roman" w:cstheme="minorHAnsi"/>
          <w:sz w:val="24"/>
          <w:szCs w:val="24"/>
          <w:lang w:val="nn-NO" w:eastAsia="nn-NO"/>
        </w:rPr>
      </w:pPr>
      <w:r w:rsidRPr="000B7738">
        <w:rPr>
          <w:rFonts w:eastAsia="Times New Roman" w:cstheme="minorHAnsi"/>
          <w:b/>
          <w:iCs/>
          <w:sz w:val="24"/>
          <w:szCs w:val="24"/>
          <w:lang w:val="nn-NO" w:eastAsia="nn-NO"/>
        </w:rPr>
        <w:t>AM</w:t>
      </w:r>
    </w:p>
    <w:p w14:paraId="77BE91AD" w14:textId="77777777" w:rsidR="0016474B" w:rsidRPr="00C40D27" w:rsidRDefault="0016474B" w:rsidP="0016474B">
      <w:pPr>
        <w:pStyle w:val="Default"/>
        <w:numPr>
          <w:ilvl w:val="0"/>
          <w:numId w:val="23"/>
        </w:numPr>
        <w:rPr>
          <w:rFonts w:ascii="Calibri" w:hAnsi="Calibri" w:cs="Calibri"/>
          <w:sz w:val="22"/>
          <w:szCs w:val="22"/>
        </w:rPr>
      </w:pPr>
      <w:r w:rsidRPr="00C40D27">
        <w:rPr>
          <w:rFonts w:ascii="Calibri" w:hAnsi="Calibri" w:cs="Calibri"/>
          <w:iCs/>
          <w:sz w:val="22"/>
          <w:szCs w:val="22"/>
        </w:rPr>
        <w:lastRenderedPageBreak/>
        <w:t xml:space="preserve">Arkeologer i samlingsavdeling har ansvaret i samarbeid med prosjektansatte </w:t>
      </w:r>
    </w:p>
    <w:p w14:paraId="23A35B55" w14:textId="56E2DC49" w:rsidR="0016474B" w:rsidRPr="000B7738" w:rsidRDefault="0016474B" w:rsidP="000B7738">
      <w:pPr>
        <w:pStyle w:val="Default"/>
        <w:numPr>
          <w:ilvl w:val="0"/>
          <w:numId w:val="23"/>
        </w:numPr>
        <w:rPr>
          <w:rFonts w:ascii="Calibri" w:hAnsi="Calibri" w:cs="Calibri"/>
          <w:sz w:val="22"/>
          <w:szCs w:val="22"/>
        </w:rPr>
      </w:pPr>
      <w:r w:rsidRPr="00C40D27">
        <w:rPr>
          <w:rFonts w:ascii="Calibri" w:hAnsi="Calibri" w:cs="Calibri"/>
          <w:iCs/>
          <w:sz w:val="22"/>
          <w:szCs w:val="22"/>
        </w:rPr>
        <w:t xml:space="preserve">Prosjektansatte melder behov for antall museumsnummer som vurderes sammen med arkeolog, </w:t>
      </w:r>
      <w:proofErr w:type="spellStart"/>
      <w:r w:rsidRPr="00C40D27">
        <w:rPr>
          <w:rFonts w:ascii="Calibri" w:hAnsi="Calibri" w:cs="Calibri"/>
          <w:iCs/>
          <w:sz w:val="22"/>
          <w:szCs w:val="22"/>
        </w:rPr>
        <w:t>samlingsavd</w:t>
      </w:r>
      <w:proofErr w:type="spellEnd"/>
      <w:r w:rsidRPr="00C40D27">
        <w:rPr>
          <w:rFonts w:ascii="Calibri" w:hAnsi="Calibri" w:cs="Calibri"/>
          <w:iCs/>
          <w:sz w:val="22"/>
          <w:szCs w:val="22"/>
        </w:rPr>
        <w:t xml:space="preserve">. som tildeler museumsnummer og tilgang i </w:t>
      </w:r>
      <w:proofErr w:type="spellStart"/>
      <w:r w:rsidRPr="00C40D27">
        <w:rPr>
          <w:rFonts w:ascii="Calibri" w:hAnsi="Calibri" w:cs="Calibri"/>
          <w:iCs/>
          <w:sz w:val="22"/>
          <w:szCs w:val="22"/>
        </w:rPr>
        <w:t>MUSIT</w:t>
      </w:r>
      <w:proofErr w:type="spellEnd"/>
      <w:r w:rsidRPr="00C40D27">
        <w:rPr>
          <w:rFonts w:ascii="Calibri" w:hAnsi="Calibri" w:cs="Calibri"/>
          <w:iCs/>
          <w:sz w:val="22"/>
          <w:szCs w:val="22"/>
        </w:rPr>
        <w:t xml:space="preserve"> database </w:t>
      </w:r>
    </w:p>
    <w:p w14:paraId="4CF38BDE"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41DDCE10" w14:textId="026E09A6" w:rsidR="0016474B" w:rsidRPr="000B7738" w:rsidRDefault="0016474B" w:rsidP="007F2966">
      <w:pPr>
        <w:pStyle w:val="Listeavsnitt"/>
        <w:numPr>
          <w:ilvl w:val="0"/>
          <w:numId w:val="33"/>
        </w:numPr>
        <w:ind w:left="709"/>
        <w:rPr>
          <w:rFonts w:ascii="Calibri" w:hAnsi="Calibri" w:cs="Calibri"/>
          <w:color w:val="000000"/>
        </w:rPr>
      </w:pPr>
      <w:r w:rsidRPr="000D02C9">
        <w:rPr>
          <w:rFonts w:ascii="Calibri" w:hAnsi="Calibri" w:cs="Calibri"/>
          <w:color w:val="000000"/>
        </w:rPr>
        <w:t>Samlingsforvalter</w:t>
      </w:r>
    </w:p>
    <w:p w14:paraId="7537223D" w14:textId="77777777" w:rsidR="0016474B" w:rsidRDefault="0016474B" w:rsidP="007F2966">
      <w:pPr>
        <w:pStyle w:val="Default"/>
        <w:rPr>
          <w:rFonts w:ascii="Calibri" w:hAnsi="Calibri" w:cs="Calibri"/>
          <w:sz w:val="22"/>
          <w:szCs w:val="22"/>
        </w:rPr>
      </w:pPr>
      <w:proofErr w:type="spellStart"/>
      <w:r w:rsidRPr="000D02C9">
        <w:rPr>
          <w:rFonts w:ascii="Calibri" w:hAnsi="Calibri" w:cs="Calibri"/>
          <w:b/>
          <w:sz w:val="22"/>
          <w:szCs w:val="22"/>
        </w:rPr>
        <w:t>KHM</w:t>
      </w:r>
      <w:proofErr w:type="spellEnd"/>
    </w:p>
    <w:p w14:paraId="51DF55C7" w14:textId="3F45D99C" w:rsidR="0016474B" w:rsidRPr="000B7738" w:rsidRDefault="0016474B" w:rsidP="007F2966">
      <w:pPr>
        <w:pStyle w:val="Listeavsnitt"/>
        <w:numPr>
          <w:ilvl w:val="0"/>
          <w:numId w:val="33"/>
        </w:numPr>
        <w:ind w:left="709"/>
        <w:rPr>
          <w:rFonts w:ascii="Calibri" w:hAnsi="Calibri" w:cs="Calibri"/>
          <w:color w:val="000000"/>
        </w:rPr>
      </w:pPr>
      <w:r w:rsidRPr="00053826">
        <w:rPr>
          <w:rFonts w:ascii="Calibri" w:hAnsi="Calibri" w:cs="Calibri"/>
          <w:color w:val="000000"/>
        </w:rPr>
        <w:t>Museumsnummer bestilles av saksbehandler / prosjektansvarlig og tildeles av magasinforvalter</w:t>
      </w:r>
    </w:p>
    <w:p w14:paraId="7FEA81AA" w14:textId="77777777" w:rsidR="0016474B" w:rsidRPr="00AC64CE" w:rsidRDefault="0016474B" w:rsidP="007F2966">
      <w:pPr>
        <w:pStyle w:val="Listeavsnitt"/>
        <w:ind w:left="709"/>
      </w:pPr>
    </w:p>
    <w:p w14:paraId="627D56CF" w14:textId="0B2188C2" w:rsidR="0016474B" w:rsidRPr="000B7738" w:rsidRDefault="000B7738" w:rsidP="000B7738">
      <w:pPr>
        <w:rPr>
          <w:b/>
        </w:rPr>
      </w:pPr>
      <w:r>
        <w:rPr>
          <w:b/>
        </w:rPr>
        <w:t xml:space="preserve">3. </w:t>
      </w:r>
      <w:r w:rsidR="0016474B" w:rsidRPr="000B7738">
        <w:rPr>
          <w:b/>
        </w:rPr>
        <w:t xml:space="preserve">Hva er fordeler og ulemper i nåværende praksis? </w:t>
      </w:r>
    </w:p>
    <w:p w14:paraId="7D782D5F" w14:textId="77777777" w:rsidR="0016474B" w:rsidRPr="00AC64CE" w:rsidRDefault="0016474B" w:rsidP="0016474B">
      <w:pPr>
        <w:rPr>
          <w:iCs/>
        </w:rPr>
      </w:pPr>
      <w:proofErr w:type="spellStart"/>
      <w:r w:rsidRPr="00AC64CE">
        <w:rPr>
          <w:b/>
          <w:iCs/>
        </w:rPr>
        <w:t>TMU</w:t>
      </w:r>
      <w:proofErr w:type="spellEnd"/>
    </w:p>
    <w:p w14:paraId="06717E1E" w14:textId="77777777" w:rsidR="0016474B" w:rsidRPr="00AC64CE" w:rsidRDefault="0016474B" w:rsidP="0016474B">
      <w:pPr>
        <w:pStyle w:val="Listeavsnitt"/>
        <w:numPr>
          <w:ilvl w:val="0"/>
          <w:numId w:val="20"/>
        </w:numPr>
        <w:rPr>
          <w:iCs/>
        </w:rPr>
      </w:pPr>
      <w:r w:rsidRPr="00AC64CE">
        <w:rPr>
          <w:iCs/>
        </w:rPr>
        <w:t xml:space="preserve">Vurderinger for tildeling av museumsnumre for feltarbeid fungerer godt, mye på grunn at vi nå har fast ansatt prosjektleder og feltledere. </w:t>
      </w:r>
    </w:p>
    <w:p w14:paraId="4AFFE7E4" w14:textId="77777777" w:rsidR="0016474B" w:rsidRDefault="0016474B" w:rsidP="0016474B">
      <w:pPr>
        <w:pStyle w:val="Listeavsnitt"/>
        <w:numPr>
          <w:ilvl w:val="0"/>
          <w:numId w:val="20"/>
        </w:numPr>
        <w:rPr>
          <w:iCs/>
        </w:rPr>
      </w:pPr>
      <w:r w:rsidRPr="00AC64CE">
        <w:rPr>
          <w:iCs/>
        </w:rPr>
        <w:t xml:space="preserve">I noen sammenhenger mer uklart hvordan man bør tildele museumsnumre for løsfunn, og spesielt metallsøkerfunn. Noen ganger er proveniensen for disse funnene rotete/uklar, da materialet kommer inn i «bulks», bestående av gjentatte innsamlinger over tid. Enten bør krav til innsamlere (de som gjør metallsøk) skjerpes, eller så bør det lages et </w:t>
      </w:r>
      <w:proofErr w:type="spellStart"/>
      <w:r w:rsidRPr="00AC64CE">
        <w:rPr>
          <w:iCs/>
        </w:rPr>
        <w:t>cheat</w:t>
      </w:r>
      <w:proofErr w:type="spellEnd"/>
      <w:r w:rsidRPr="00AC64CE">
        <w:rPr>
          <w:iCs/>
        </w:rPr>
        <w:t xml:space="preserve"> </w:t>
      </w:r>
      <w:proofErr w:type="spellStart"/>
      <w:r w:rsidRPr="00AC64CE">
        <w:rPr>
          <w:iCs/>
        </w:rPr>
        <w:t>sheet</w:t>
      </w:r>
      <w:proofErr w:type="spellEnd"/>
      <w:r w:rsidRPr="00AC64CE">
        <w:rPr>
          <w:iCs/>
        </w:rPr>
        <w:t xml:space="preserve"> for ulike inntaksscenarier (hvis dette scenariet, da denne løsningen)</w:t>
      </w:r>
    </w:p>
    <w:p w14:paraId="566FE8FF" w14:textId="77777777" w:rsidR="0016474B" w:rsidRDefault="0016474B" w:rsidP="0016474B">
      <w:pPr>
        <w:rPr>
          <w:b/>
          <w:iCs/>
        </w:rPr>
      </w:pPr>
      <w:proofErr w:type="spellStart"/>
      <w:r w:rsidRPr="00B35046">
        <w:rPr>
          <w:b/>
          <w:iCs/>
        </w:rPr>
        <w:t>UMB</w:t>
      </w:r>
      <w:proofErr w:type="spellEnd"/>
      <w:r>
        <w:rPr>
          <w:b/>
          <w:iCs/>
        </w:rPr>
        <w:t>:</w:t>
      </w:r>
    </w:p>
    <w:p w14:paraId="1E4A704E" w14:textId="77777777" w:rsidR="0016474B" w:rsidRPr="0021158B" w:rsidRDefault="0016474B" w:rsidP="0016474B">
      <w:pPr>
        <w:numPr>
          <w:ilvl w:val="0"/>
          <w:numId w:val="24"/>
        </w:numPr>
        <w:spacing w:before="100" w:beforeAutospacing="1" w:after="159" w:line="240" w:lineRule="auto"/>
        <w:rPr>
          <w:rFonts w:eastAsia="Times New Roman" w:cstheme="minorHAnsi"/>
          <w:sz w:val="24"/>
          <w:szCs w:val="24"/>
          <w:lang w:eastAsia="nn-NO"/>
        </w:rPr>
      </w:pPr>
      <w:r w:rsidRPr="0021158B">
        <w:rPr>
          <w:rFonts w:eastAsia="Times New Roman" w:cstheme="minorHAnsi"/>
          <w:iCs/>
          <w:sz w:val="24"/>
          <w:szCs w:val="24"/>
          <w:lang w:eastAsia="nn-NO"/>
        </w:rPr>
        <w:t xml:space="preserve">Fordelen med at få (5) kan tildele museumsnummer gir en god oversikt over nye prosjekt som kjem inn, og relativ god kontroll på kva som blir lagt i </w:t>
      </w:r>
      <w:proofErr w:type="spellStart"/>
      <w:r w:rsidRPr="0021158B">
        <w:rPr>
          <w:rFonts w:eastAsia="Times New Roman" w:cstheme="minorHAnsi"/>
          <w:iCs/>
          <w:sz w:val="24"/>
          <w:szCs w:val="24"/>
          <w:lang w:eastAsia="nn-NO"/>
        </w:rPr>
        <w:t>musit</w:t>
      </w:r>
      <w:proofErr w:type="spellEnd"/>
      <w:r w:rsidRPr="0021158B">
        <w:rPr>
          <w:rFonts w:eastAsia="Times New Roman" w:cstheme="minorHAnsi"/>
          <w:iCs/>
          <w:sz w:val="24"/>
          <w:szCs w:val="24"/>
          <w:lang w:eastAsia="nn-NO"/>
        </w:rPr>
        <w:t xml:space="preserve"> og </w:t>
      </w:r>
      <w:proofErr w:type="spellStart"/>
      <w:r w:rsidRPr="0021158B">
        <w:rPr>
          <w:rFonts w:eastAsia="Times New Roman" w:cstheme="minorHAnsi"/>
          <w:iCs/>
          <w:sz w:val="24"/>
          <w:szCs w:val="24"/>
          <w:lang w:eastAsia="nn-NO"/>
        </w:rPr>
        <w:t>ein</w:t>
      </w:r>
      <w:proofErr w:type="spellEnd"/>
      <w:r w:rsidRPr="0021158B">
        <w:rPr>
          <w:rFonts w:eastAsia="Times New Roman" w:cstheme="minorHAnsi"/>
          <w:iCs/>
          <w:sz w:val="24"/>
          <w:szCs w:val="24"/>
          <w:lang w:eastAsia="nn-NO"/>
        </w:rPr>
        <w:t xml:space="preserve"> </w:t>
      </w:r>
      <w:proofErr w:type="spellStart"/>
      <w:r w:rsidRPr="0021158B">
        <w:rPr>
          <w:rFonts w:eastAsia="Times New Roman" w:cstheme="minorHAnsi"/>
          <w:iCs/>
          <w:sz w:val="24"/>
          <w:szCs w:val="24"/>
          <w:lang w:eastAsia="nn-NO"/>
        </w:rPr>
        <w:t>samkøyrt</w:t>
      </w:r>
      <w:proofErr w:type="spellEnd"/>
      <w:r w:rsidRPr="0021158B">
        <w:rPr>
          <w:rFonts w:eastAsia="Times New Roman" w:cstheme="minorHAnsi"/>
          <w:iCs/>
          <w:sz w:val="24"/>
          <w:szCs w:val="24"/>
          <w:lang w:eastAsia="nn-NO"/>
        </w:rPr>
        <w:t xml:space="preserve"> praksis, for eksempel i forhold til om materialet skal ha B-</w:t>
      </w:r>
      <w:proofErr w:type="spellStart"/>
      <w:r w:rsidRPr="0021158B">
        <w:rPr>
          <w:rFonts w:eastAsia="Times New Roman" w:cstheme="minorHAnsi"/>
          <w:iCs/>
          <w:sz w:val="24"/>
          <w:szCs w:val="24"/>
          <w:lang w:eastAsia="nn-NO"/>
        </w:rPr>
        <w:t>nr</w:t>
      </w:r>
      <w:proofErr w:type="spellEnd"/>
      <w:r w:rsidRPr="0021158B">
        <w:rPr>
          <w:rFonts w:eastAsia="Times New Roman" w:cstheme="minorHAnsi"/>
          <w:iCs/>
          <w:sz w:val="24"/>
          <w:szCs w:val="24"/>
          <w:lang w:eastAsia="nn-NO"/>
        </w:rPr>
        <w:t xml:space="preserve"> eller </w:t>
      </w:r>
      <w:proofErr w:type="spellStart"/>
      <w:r w:rsidRPr="0021158B">
        <w:rPr>
          <w:rFonts w:eastAsia="Times New Roman" w:cstheme="minorHAnsi"/>
          <w:iCs/>
          <w:sz w:val="24"/>
          <w:szCs w:val="24"/>
          <w:lang w:eastAsia="nn-NO"/>
        </w:rPr>
        <w:t>BRM-nr</w:t>
      </w:r>
      <w:proofErr w:type="spellEnd"/>
      <w:r w:rsidRPr="0021158B">
        <w:rPr>
          <w:rFonts w:eastAsia="Times New Roman" w:cstheme="minorHAnsi"/>
          <w:iCs/>
          <w:sz w:val="24"/>
          <w:szCs w:val="24"/>
          <w:lang w:eastAsia="nn-NO"/>
        </w:rPr>
        <w:t xml:space="preserve"> eller retur/avhending</w:t>
      </w:r>
    </w:p>
    <w:p w14:paraId="28C328DE" w14:textId="77777777" w:rsidR="0016474B" w:rsidRDefault="0016474B" w:rsidP="0016474B">
      <w:pPr>
        <w:numPr>
          <w:ilvl w:val="0"/>
          <w:numId w:val="24"/>
        </w:numPr>
        <w:spacing w:before="100" w:beforeAutospacing="1" w:after="159" w:line="240" w:lineRule="auto"/>
        <w:rPr>
          <w:rFonts w:eastAsia="Times New Roman" w:cstheme="minorHAnsi"/>
          <w:sz w:val="24"/>
          <w:szCs w:val="24"/>
          <w:lang w:val="nn-NO" w:eastAsia="nn-NO"/>
        </w:rPr>
      </w:pPr>
      <w:r w:rsidRPr="00B35046">
        <w:rPr>
          <w:rFonts w:eastAsia="Times New Roman" w:cstheme="minorHAnsi"/>
          <w:iCs/>
          <w:sz w:val="24"/>
          <w:szCs w:val="24"/>
          <w:lang w:val="nn-NO" w:eastAsia="nn-NO"/>
        </w:rPr>
        <w:t>Dynamisk ved at både NIKU og FMS kan aksesjonsføre og gi museumsnummer. til eigne prosjekt.</w:t>
      </w:r>
    </w:p>
    <w:p w14:paraId="62039FE4" w14:textId="77777777" w:rsidR="0016474B" w:rsidRPr="0009171C" w:rsidRDefault="0016474B" w:rsidP="0016474B">
      <w:pPr>
        <w:numPr>
          <w:ilvl w:val="0"/>
          <w:numId w:val="24"/>
        </w:numPr>
        <w:spacing w:before="100" w:beforeAutospacing="1" w:after="159" w:line="240" w:lineRule="auto"/>
        <w:rPr>
          <w:rFonts w:eastAsia="Times New Roman" w:cstheme="minorHAnsi"/>
          <w:sz w:val="24"/>
          <w:szCs w:val="24"/>
          <w:lang w:val="nn-NO" w:eastAsia="nn-NO"/>
        </w:rPr>
      </w:pPr>
      <w:r w:rsidRPr="00B35046">
        <w:rPr>
          <w:rFonts w:eastAsia="Times New Roman" w:cstheme="minorHAnsi"/>
          <w:iCs/>
          <w:sz w:val="24"/>
          <w:szCs w:val="24"/>
          <w:lang w:val="nn-NO" w:eastAsia="nn-NO"/>
        </w:rPr>
        <w:t>Ulempa er at det kan gå noko fort i svingane både på NIKU og FMS men erfaringa til no er at tillit genererer ansvar.</w:t>
      </w:r>
    </w:p>
    <w:p w14:paraId="4019E677" w14:textId="77777777" w:rsidR="0016474B" w:rsidRPr="0009171C" w:rsidRDefault="0016474B" w:rsidP="0016474B">
      <w:pPr>
        <w:spacing w:before="100" w:beforeAutospacing="1" w:after="159" w:line="240" w:lineRule="auto"/>
        <w:rPr>
          <w:rFonts w:eastAsia="Times New Roman" w:cstheme="minorHAnsi"/>
          <w:sz w:val="24"/>
          <w:szCs w:val="24"/>
          <w:lang w:val="nn-NO" w:eastAsia="nn-NO"/>
        </w:rPr>
      </w:pPr>
      <w:r w:rsidRPr="0009171C">
        <w:rPr>
          <w:rFonts w:eastAsia="Times New Roman" w:cstheme="minorHAnsi"/>
          <w:b/>
          <w:iCs/>
          <w:sz w:val="24"/>
          <w:szCs w:val="24"/>
          <w:lang w:val="nn-NO" w:eastAsia="nn-NO"/>
        </w:rPr>
        <w:t>AM</w:t>
      </w:r>
    </w:p>
    <w:p w14:paraId="3CAB27A4" w14:textId="77777777" w:rsidR="0016474B" w:rsidRPr="0009171C" w:rsidRDefault="0016474B" w:rsidP="0016474B">
      <w:pPr>
        <w:numPr>
          <w:ilvl w:val="0"/>
          <w:numId w:val="24"/>
        </w:numPr>
        <w:spacing w:before="100" w:beforeAutospacing="1" w:after="159" w:line="240" w:lineRule="auto"/>
        <w:rPr>
          <w:rFonts w:eastAsia="Times New Roman" w:cstheme="minorHAnsi"/>
          <w:sz w:val="24"/>
          <w:szCs w:val="24"/>
          <w:lang w:val="nn-NO" w:eastAsia="nn-NO"/>
        </w:rPr>
      </w:pPr>
      <w:r w:rsidRPr="0009171C">
        <w:rPr>
          <w:rFonts w:ascii="Calibri" w:hAnsi="Calibri" w:cs="Calibri"/>
          <w:iCs/>
        </w:rPr>
        <w:t xml:space="preserve">God dialog med feltansatte for tildeling av museumsnummer </w:t>
      </w:r>
    </w:p>
    <w:p w14:paraId="0D1C9234" w14:textId="77777777" w:rsidR="0016474B" w:rsidRPr="0021158B" w:rsidRDefault="0016474B" w:rsidP="0016474B">
      <w:pPr>
        <w:numPr>
          <w:ilvl w:val="0"/>
          <w:numId w:val="24"/>
        </w:numPr>
        <w:spacing w:before="100" w:beforeAutospacing="1" w:after="159" w:line="240" w:lineRule="auto"/>
        <w:rPr>
          <w:rFonts w:eastAsia="Times New Roman" w:cstheme="minorHAnsi"/>
          <w:sz w:val="24"/>
          <w:szCs w:val="24"/>
          <w:lang w:eastAsia="nn-NO"/>
        </w:rPr>
      </w:pPr>
      <w:r w:rsidRPr="00B126DA">
        <w:rPr>
          <w:rFonts w:ascii="Calibri" w:hAnsi="Calibri" w:cs="Calibri"/>
          <w:iCs/>
        </w:rPr>
        <w:t>Naturvitenskapelige prøver har egne journalnummer sammen med museumsnummer men dette bør vurderes samkjørt for å slippe dobbeltnummerering</w:t>
      </w:r>
    </w:p>
    <w:p w14:paraId="1C217D48"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4BCFE2F6" w14:textId="77777777" w:rsidR="0016474B" w:rsidRPr="000D02C9"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Utfordring med store, komplekse gravninger (eks: </w:t>
      </w:r>
      <w:proofErr w:type="spellStart"/>
      <w:r w:rsidRPr="000D02C9">
        <w:rPr>
          <w:rFonts w:ascii="Calibri" w:hAnsi="Calibri" w:cs="Calibri"/>
          <w:sz w:val="22"/>
          <w:szCs w:val="22"/>
        </w:rPr>
        <w:t>byundersøkelser</w:t>
      </w:r>
      <w:proofErr w:type="spellEnd"/>
      <w:r w:rsidRPr="000D02C9">
        <w:rPr>
          <w:rFonts w:ascii="Calibri" w:hAnsi="Calibri" w:cs="Calibri"/>
          <w:sz w:val="22"/>
          <w:szCs w:val="22"/>
        </w:rPr>
        <w:t>)</w:t>
      </w:r>
    </w:p>
    <w:p w14:paraId="0142CCDD" w14:textId="77777777" w:rsidR="0016474B" w:rsidRPr="000D02C9"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Utfordring å opprettholde en enhetlig tildeling av museumsnummer på tvers av lokaliteter eller prosjekter</w:t>
      </w:r>
    </w:p>
    <w:p w14:paraId="7AB9F76C" w14:textId="77777777" w:rsidR="0016474B" w:rsidRPr="000D02C9"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Ingen omforente prinsipper, skjønnsbasert tilordning – pedagogisk utfordring</w:t>
      </w:r>
    </w:p>
    <w:p w14:paraId="4B55F2D4" w14:textId="77777777" w:rsidR="0016474B" w:rsidRPr="000D02C9"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Kontroll med tildeling sikrer løpende dialog om bruken av museumsnummer</w:t>
      </w:r>
    </w:p>
    <w:p w14:paraId="3B51997D" w14:textId="77777777" w:rsidR="0016474B" w:rsidRPr="000D02C9"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Gamle nummersystemer krevende å (re-)organisere (flernummeravsnitt, endring av gruppering mm.). </w:t>
      </w:r>
    </w:p>
    <w:p w14:paraId="1E57838D" w14:textId="089BC222" w:rsidR="0016474B"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Prosjekt må ha oversikt over inndelingen av funnene før tildeling. </w:t>
      </w:r>
    </w:p>
    <w:p w14:paraId="5A733BA3" w14:textId="77777777" w:rsidR="000B7738" w:rsidRPr="000B7738" w:rsidRDefault="000B7738" w:rsidP="007F2966">
      <w:pPr>
        <w:pStyle w:val="Default"/>
        <w:ind w:left="709"/>
        <w:rPr>
          <w:rFonts w:ascii="Calibri" w:hAnsi="Calibri" w:cs="Calibri"/>
          <w:sz w:val="22"/>
          <w:szCs w:val="22"/>
        </w:rPr>
      </w:pPr>
    </w:p>
    <w:p w14:paraId="1E5E8CE5" w14:textId="77777777" w:rsidR="0016474B" w:rsidRDefault="0016474B" w:rsidP="007F2966">
      <w:pPr>
        <w:pStyle w:val="Default"/>
        <w:ind w:left="709"/>
        <w:rPr>
          <w:rFonts w:ascii="Calibri" w:hAnsi="Calibri" w:cs="Calibri"/>
          <w:sz w:val="22"/>
          <w:szCs w:val="22"/>
        </w:rPr>
      </w:pPr>
      <w:r w:rsidRPr="000D02C9">
        <w:rPr>
          <w:rFonts w:ascii="Calibri" w:hAnsi="Calibri" w:cs="Calibri"/>
          <w:b/>
          <w:sz w:val="22"/>
          <w:szCs w:val="22"/>
        </w:rPr>
        <w:lastRenderedPageBreak/>
        <w:t>KHM</w:t>
      </w:r>
    </w:p>
    <w:p w14:paraId="2C4FEA69" w14:textId="77777777" w:rsidR="0016474B" w:rsidRPr="00053826" w:rsidRDefault="0016474B" w:rsidP="007F2966">
      <w:pPr>
        <w:pStyle w:val="Default"/>
        <w:numPr>
          <w:ilvl w:val="0"/>
          <w:numId w:val="33"/>
        </w:numPr>
        <w:ind w:left="709"/>
        <w:rPr>
          <w:rFonts w:ascii="Calibri" w:hAnsi="Calibri" w:cs="Calibri"/>
          <w:sz w:val="22"/>
          <w:szCs w:val="22"/>
        </w:rPr>
      </w:pPr>
      <w:r w:rsidRPr="00053826">
        <w:rPr>
          <w:rFonts w:ascii="Calibri" w:hAnsi="Calibri" w:cs="Calibri"/>
          <w:sz w:val="22"/>
          <w:szCs w:val="22"/>
        </w:rPr>
        <w:t>Fordel å kunne diskutere med erfarne saksbehandlere og magasinforvalter i feltsituasjoner</w:t>
      </w:r>
    </w:p>
    <w:p w14:paraId="10E080FC" w14:textId="77777777" w:rsidR="0016474B" w:rsidRPr="00053826" w:rsidRDefault="0016474B" w:rsidP="007F2966">
      <w:pPr>
        <w:pStyle w:val="Default"/>
        <w:numPr>
          <w:ilvl w:val="0"/>
          <w:numId w:val="33"/>
        </w:numPr>
        <w:ind w:left="709"/>
        <w:rPr>
          <w:rFonts w:ascii="Calibri" w:hAnsi="Calibri" w:cs="Calibri"/>
          <w:sz w:val="22"/>
          <w:szCs w:val="22"/>
        </w:rPr>
      </w:pPr>
      <w:r w:rsidRPr="00053826">
        <w:rPr>
          <w:rFonts w:ascii="Calibri" w:hAnsi="Calibri" w:cs="Calibri"/>
          <w:sz w:val="22"/>
          <w:szCs w:val="22"/>
        </w:rPr>
        <w:t>Det ingen helt klare regler for når noe tas inn enkeltvis og når det tas inn som samlefunn</w:t>
      </w:r>
    </w:p>
    <w:p w14:paraId="0FC0F7ED" w14:textId="77777777" w:rsidR="0016474B" w:rsidRPr="00AC64CE" w:rsidRDefault="0016474B" w:rsidP="0016474B">
      <w:pPr>
        <w:pStyle w:val="Listeavsnitt"/>
        <w:ind w:left="360"/>
      </w:pPr>
    </w:p>
    <w:p w14:paraId="78F3F14C" w14:textId="77777777" w:rsidR="0016474B" w:rsidRPr="00AC64CE" w:rsidRDefault="0016474B" w:rsidP="0016474B">
      <w:pPr>
        <w:pStyle w:val="Listeavsnitt"/>
        <w:ind w:left="1080"/>
      </w:pPr>
    </w:p>
    <w:p w14:paraId="417CE546" w14:textId="14CE7A40" w:rsidR="0016474B" w:rsidRPr="000B7738" w:rsidRDefault="000B7738" w:rsidP="000B7738">
      <w:pPr>
        <w:rPr>
          <w:b/>
        </w:rPr>
      </w:pPr>
      <w:r>
        <w:rPr>
          <w:b/>
        </w:rPr>
        <w:t xml:space="preserve">4. </w:t>
      </w:r>
      <w:r w:rsidR="0016474B" w:rsidRPr="000B7738">
        <w:rPr>
          <w:b/>
        </w:rPr>
        <w:t xml:space="preserve">Hva ville vært ideell fremtidig praksis? </w:t>
      </w:r>
    </w:p>
    <w:p w14:paraId="6F748139" w14:textId="77777777" w:rsidR="0016474B" w:rsidRPr="00AC64CE" w:rsidRDefault="0016474B" w:rsidP="0016474B">
      <w:pPr>
        <w:rPr>
          <w:iCs/>
        </w:rPr>
      </w:pPr>
      <w:r w:rsidRPr="00AC64CE">
        <w:rPr>
          <w:b/>
          <w:iCs/>
        </w:rPr>
        <w:t>TMU</w:t>
      </w:r>
    </w:p>
    <w:p w14:paraId="638E5CE5" w14:textId="77777777" w:rsidR="0016474B" w:rsidRDefault="0016474B" w:rsidP="0016474B">
      <w:pPr>
        <w:pStyle w:val="Listeavsnitt"/>
        <w:numPr>
          <w:ilvl w:val="0"/>
          <w:numId w:val="20"/>
        </w:numPr>
        <w:rPr>
          <w:iCs/>
        </w:rPr>
      </w:pPr>
      <w:r w:rsidRPr="00AC64CE">
        <w:rPr>
          <w:iCs/>
        </w:rPr>
        <w:t xml:space="preserve">Dagens praksis fungerer bra, men rutiner for tildeling av museumsnumre bør beskrives i vår lokale versjon av Felles kvalitetssystem. </w:t>
      </w:r>
    </w:p>
    <w:p w14:paraId="678E9A53" w14:textId="77777777" w:rsidR="0016474B" w:rsidRDefault="0016474B" w:rsidP="0016474B">
      <w:pPr>
        <w:rPr>
          <w:b/>
          <w:iCs/>
        </w:rPr>
      </w:pPr>
      <w:r w:rsidRPr="00A02C64">
        <w:rPr>
          <w:b/>
          <w:iCs/>
        </w:rPr>
        <w:t>UMB</w:t>
      </w:r>
    </w:p>
    <w:p w14:paraId="64C359E3" w14:textId="77777777" w:rsidR="0016474B" w:rsidRDefault="0016474B" w:rsidP="0016474B">
      <w:pPr>
        <w:numPr>
          <w:ilvl w:val="0"/>
          <w:numId w:val="25"/>
        </w:numPr>
        <w:rPr>
          <w:iCs/>
          <w:lang w:val="nn-NO"/>
        </w:rPr>
      </w:pPr>
      <w:r w:rsidRPr="00A02C64">
        <w:rPr>
          <w:iCs/>
          <w:lang w:val="nn-NO"/>
        </w:rPr>
        <w:t>Samla lokalisering og betre magasin samt skriftlege rutinar</w:t>
      </w:r>
    </w:p>
    <w:p w14:paraId="355C3D58" w14:textId="77777777" w:rsidR="0016474B" w:rsidRDefault="0016474B" w:rsidP="0016474B">
      <w:pPr>
        <w:rPr>
          <w:iCs/>
          <w:lang w:val="nn-NO"/>
        </w:rPr>
      </w:pPr>
      <w:r w:rsidRPr="00B126DA">
        <w:rPr>
          <w:b/>
          <w:iCs/>
          <w:lang w:val="nn-NO"/>
        </w:rPr>
        <w:t>AM</w:t>
      </w:r>
    </w:p>
    <w:p w14:paraId="2EAA37AE" w14:textId="77777777" w:rsidR="0016474B" w:rsidRPr="00B126DA" w:rsidRDefault="0016474B" w:rsidP="0016474B">
      <w:pPr>
        <w:pStyle w:val="Default"/>
        <w:numPr>
          <w:ilvl w:val="0"/>
          <w:numId w:val="25"/>
        </w:numPr>
        <w:spacing w:after="132"/>
        <w:rPr>
          <w:rFonts w:ascii="Calibri" w:hAnsi="Calibri" w:cs="Calibri"/>
          <w:sz w:val="22"/>
          <w:szCs w:val="22"/>
        </w:rPr>
      </w:pPr>
      <w:r w:rsidRPr="00B126DA">
        <w:rPr>
          <w:rFonts w:ascii="Calibri" w:hAnsi="Calibri" w:cs="Calibri"/>
          <w:iCs/>
          <w:sz w:val="22"/>
          <w:szCs w:val="22"/>
        </w:rPr>
        <w:t xml:space="preserve">Tildeling av museumsnummer bør følge praksis som er etablert i dag der museumsnummer organiseres i samarbeid mellom prosjekt og samlingsavdeling </w:t>
      </w:r>
    </w:p>
    <w:p w14:paraId="5326D877" w14:textId="77777777" w:rsidR="0016474B" w:rsidRPr="00B126DA" w:rsidRDefault="0016474B" w:rsidP="0016474B">
      <w:pPr>
        <w:pStyle w:val="Default"/>
        <w:numPr>
          <w:ilvl w:val="0"/>
          <w:numId w:val="25"/>
        </w:numPr>
        <w:spacing w:after="132"/>
        <w:rPr>
          <w:rFonts w:ascii="Calibri" w:hAnsi="Calibri" w:cs="Calibri"/>
          <w:sz w:val="22"/>
          <w:szCs w:val="22"/>
        </w:rPr>
      </w:pPr>
      <w:r w:rsidRPr="00B126DA">
        <w:rPr>
          <w:rFonts w:ascii="Calibri" w:hAnsi="Calibri" w:cs="Calibri"/>
          <w:iCs/>
          <w:sz w:val="22"/>
          <w:szCs w:val="22"/>
        </w:rPr>
        <w:t xml:space="preserve">Det sees på som en fordel med få personer som har rettigheten å tildele og administrere museumsnumrene (og aksesjonsprotokoll) i MUSIT database </w:t>
      </w:r>
    </w:p>
    <w:p w14:paraId="144B274C" w14:textId="77777777" w:rsidR="0016474B" w:rsidRPr="00B126DA" w:rsidRDefault="0016474B" w:rsidP="0016474B">
      <w:pPr>
        <w:pStyle w:val="Default"/>
        <w:numPr>
          <w:ilvl w:val="0"/>
          <w:numId w:val="25"/>
        </w:numPr>
        <w:rPr>
          <w:rFonts w:ascii="Calibri" w:hAnsi="Calibri" w:cs="Calibri"/>
          <w:sz w:val="22"/>
          <w:szCs w:val="22"/>
        </w:rPr>
      </w:pPr>
      <w:r w:rsidRPr="00B126DA">
        <w:rPr>
          <w:rFonts w:ascii="Calibri" w:hAnsi="Calibri" w:cs="Calibri"/>
          <w:iCs/>
          <w:sz w:val="22"/>
          <w:szCs w:val="22"/>
        </w:rPr>
        <w:t xml:space="preserve">Følge opp dialog med feltansatte/prosjekt og evaluere jevnlig i fellesskap kriteriene for tildeling </w:t>
      </w:r>
    </w:p>
    <w:p w14:paraId="222F4ED3"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0BEFC1AF" w14:textId="77777777" w:rsidR="0016474B" w:rsidRPr="000D02C9" w:rsidRDefault="0016474B" w:rsidP="00BE54DD">
      <w:pPr>
        <w:pStyle w:val="Default"/>
        <w:numPr>
          <w:ilvl w:val="0"/>
          <w:numId w:val="33"/>
        </w:numPr>
        <w:ind w:left="709"/>
        <w:rPr>
          <w:rFonts w:ascii="Calibri" w:hAnsi="Calibri" w:cs="Calibri"/>
          <w:sz w:val="22"/>
          <w:szCs w:val="22"/>
        </w:rPr>
      </w:pPr>
      <w:r w:rsidRPr="000D02C9">
        <w:rPr>
          <w:rFonts w:ascii="Calibri" w:hAnsi="Calibri" w:cs="Calibri"/>
          <w:sz w:val="22"/>
          <w:szCs w:val="22"/>
        </w:rPr>
        <w:t>Kartfesting på gjenstandsnivå vil åpne for en mer effektiv bruk av museumsnummer; eksempelvis at metallsøkerfunn fra samme jorde/innsamling kan samles</w:t>
      </w:r>
    </w:p>
    <w:p w14:paraId="07E5FF90" w14:textId="77777777" w:rsidR="0016474B" w:rsidRPr="000D02C9" w:rsidRDefault="0016474B" w:rsidP="00BE54DD">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Mere utdypende rutiner og strategier for innordning. </w:t>
      </w:r>
    </w:p>
    <w:p w14:paraId="1D89F881" w14:textId="77777777" w:rsidR="0016474B" w:rsidRPr="000D02C9" w:rsidRDefault="0016474B" w:rsidP="00BE54DD">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Mulighet for å </w:t>
      </w:r>
      <w:proofErr w:type="spellStart"/>
      <w:r w:rsidRPr="000D02C9">
        <w:rPr>
          <w:rFonts w:ascii="Calibri" w:hAnsi="Calibri" w:cs="Calibri"/>
          <w:sz w:val="22"/>
          <w:szCs w:val="22"/>
        </w:rPr>
        <w:t>regruppere</w:t>
      </w:r>
      <w:proofErr w:type="spellEnd"/>
      <w:r w:rsidRPr="000D02C9">
        <w:rPr>
          <w:rFonts w:ascii="Calibri" w:hAnsi="Calibri" w:cs="Calibri"/>
          <w:sz w:val="22"/>
          <w:szCs w:val="22"/>
        </w:rPr>
        <w:t xml:space="preserve"> funn som tilhører samme fellesopplysning/katalog</w:t>
      </w:r>
    </w:p>
    <w:p w14:paraId="510F2163" w14:textId="77777777" w:rsidR="0016474B" w:rsidRDefault="0016474B" w:rsidP="00BE54DD">
      <w:pPr>
        <w:pStyle w:val="Default"/>
        <w:ind w:left="709"/>
        <w:rPr>
          <w:rFonts w:ascii="Calibri" w:hAnsi="Calibri" w:cs="Calibri"/>
          <w:sz w:val="22"/>
          <w:szCs w:val="22"/>
        </w:rPr>
      </w:pPr>
    </w:p>
    <w:p w14:paraId="4C80B977" w14:textId="77777777" w:rsidR="0016474B" w:rsidRDefault="0016474B" w:rsidP="0016474B">
      <w:pPr>
        <w:pStyle w:val="Default"/>
        <w:rPr>
          <w:rFonts w:ascii="Calibri" w:hAnsi="Calibri" w:cs="Calibri"/>
          <w:sz w:val="22"/>
          <w:szCs w:val="22"/>
        </w:rPr>
      </w:pPr>
      <w:proofErr w:type="spellStart"/>
      <w:r w:rsidRPr="000D02C9">
        <w:rPr>
          <w:rFonts w:ascii="Calibri" w:hAnsi="Calibri" w:cs="Calibri"/>
          <w:b/>
          <w:sz w:val="22"/>
          <w:szCs w:val="22"/>
        </w:rPr>
        <w:t>KHM</w:t>
      </w:r>
      <w:proofErr w:type="spellEnd"/>
    </w:p>
    <w:p w14:paraId="0157F6A8" w14:textId="77777777" w:rsidR="0016474B" w:rsidRPr="000D02C9" w:rsidRDefault="0016474B" w:rsidP="0016474B">
      <w:pPr>
        <w:pStyle w:val="Default"/>
        <w:numPr>
          <w:ilvl w:val="0"/>
          <w:numId w:val="33"/>
        </w:numPr>
        <w:rPr>
          <w:rFonts w:ascii="Calibri" w:hAnsi="Calibri" w:cs="Calibri"/>
          <w:sz w:val="22"/>
          <w:szCs w:val="22"/>
        </w:rPr>
      </w:pPr>
      <w:r w:rsidRPr="00053826">
        <w:rPr>
          <w:rFonts w:ascii="Calibri" w:hAnsi="Calibri" w:cs="Calibri"/>
          <w:sz w:val="22"/>
          <w:szCs w:val="22"/>
        </w:rPr>
        <w:t>Dagens praksis fungerer bra. Det er viktig å kunne vurdere enkelttilfellene og dermed vanskelig å nedfelle mer detaljerte regler for praksis.</w:t>
      </w:r>
    </w:p>
    <w:p w14:paraId="269E3824" w14:textId="77777777" w:rsidR="0016474B" w:rsidRPr="00AC64CE" w:rsidRDefault="0016474B" w:rsidP="0016474B">
      <w:pPr>
        <w:pStyle w:val="Listeavsnitt"/>
        <w:ind w:left="360"/>
      </w:pPr>
    </w:p>
    <w:p w14:paraId="0BD67DBE" w14:textId="77777777" w:rsidR="0016474B" w:rsidRPr="00AC64CE" w:rsidRDefault="0016474B" w:rsidP="0016474B">
      <w:pPr>
        <w:pStyle w:val="Overskrift2"/>
      </w:pPr>
      <w:r w:rsidRPr="00AC64CE">
        <w:t>Tema 3: Prinsipper for organisering og bruk av undernummer i et funn</w:t>
      </w:r>
    </w:p>
    <w:p w14:paraId="3EA29F0E" w14:textId="2F89F571" w:rsidR="0016474B" w:rsidRPr="000B7738" w:rsidRDefault="000B7738" w:rsidP="000B7738">
      <w:pPr>
        <w:rPr>
          <w:b/>
        </w:rPr>
      </w:pPr>
      <w:r>
        <w:rPr>
          <w:b/>
        </w:rPr>
        <w:t xml:space="preserve">1. </w:t>
      </w:r>
      <w:r w:rsidR="0016474B" w:rsidRPr="000B7738">
        <w:rPr>
          <w:b/>
        </w:rPr>
        <w:t>Hvilke (ulike) prinsipper organiseres/grupperes materialet etter før tildeling av undernummer?</w:t>
      </w:r>
    </w:p>
    <w:p w14:paraId="7FBCA0AE" w14:textId="77777777" w:rsidR="0016474B" w:rsidRPr="00AC64CE" w:rsidRDefault="0016474B" w:rsidP="0016474B">
      <w:r w:rsidRPr="00AC64CE">
        <w:rPr>
          <w:b/>
        </w:rPr>
        <w:t>TMU</w:t>
      </w:r>
    </w:p>
    <w:p w14:paraId="026D2B66" w14:textId="77777777" w:rsidR="0016474B" w:rsidRPr="00AC64CE" w:rsidRDefault="0016474B" w:rsidP="0016474B">
      <w:pPr>
        <w:pStyle w:val="Listeavsnitt"/>
        <w:numPr>
          <w:ilvl w:val="0"/>
          <w:numId w:val="21"/>
        </w:numPr>
      </w:pPr>
      <w:r w:rsidRPr="00AC64CE">
        <w:t xml:space="preserve">I hovedsak etter kontekst. </w:t>
      </w:r>
    </w:p>
    <w:p w14:paraId="3126A905" w14:textId="77777777" w:rsidR="0016474B" w:rsidRPr="00AC64CE" w:rsidRDefault="0016474B" w:rsidP="0016474B">
      <w:pPr>
        <w:pStyle w:val="Listeavsnitt"/>
        <w:numPr>
          <w:ilvl w:val="0"/>
          <w:numId w:val="21"/>
        </w:numPr>
      </w:pPr>
      <w:r w:rsidRPr="00AC64CE">
        <w:rPr>
          <w:iCs/>
        </w:rPr>
        <w:t xml:space="preserve">Deretter gis undernumre etter gjenstand og materiale. </w:t>
      </w:r>
    </w:p>
    <w:p w14:paraId="332EEACE" w14:textId="77777777" w:rsidR="0016474B" w:rsidRPr="00AC64CE" w:rsidRDefault="0016474B" w:rsidP="0016474B">
      <w:pPr>
        <w:pStyle w:val="Listeavsnitt"/>
        <w:numPr>
          <w:ilvl w:val="0"/>
          <w:numId w:val="21"/>
        </w:numPr>
      </w:pPr>
      <w:r w:rsidRPr="00AC64CE">
        <w:t>Ved steinalder sorteres det også etter størrelse (avslag).</w:t>
      </w:r>
    </w:p>
    <w:p w14:paraId="29F29DFB" w14:textId="77777777" w:rsidR="0016474B" w:rsidRDefault="0016474B" w:rsidP="0016474B">
      <w:pPr>
        <w:pStyle w:val="Listeavsnitt"/>
        <w:numPr>
          <w:ilvl w:val="0"/>
          <w:numId w:val="21"/>
        </w:numPr>
      </w:pPr>
      <w:r w:rsidRPr="00AC64CE">
        <w:t xml:space="preserve">Ved løsfunn legges de fineste gjenstandene først. </w:t>
      </w:r>
    </w:p>
    <w:p w14:paraId="5BA3620D" w14:textId="77777777" w:rsidR="0016474B" w:rsidRDefault="0016474B" w:rsidP="0016474B">
      <w:r w:rsidRPr="00A567F8">
        <w:rPr>
          <w:b/>
        </w:rPr>
        <w:t>UMB</w:t>
      </w:r>
      <w:r>
        <w:t xml:space="preserve"> </w:t>
      </w:r>
    </w:p>
    <w:p w14:paraId="25F56B95" w14:textId="77777777" w:rsidR="0016474B" w:rsidRPr="004B4A36" w:rsidRDefault="0016474B" w:rsidP="0016474B">
      <w:pPr>
        <w:pStyle w:val="Listeavsnitt"/>
        <w:numPr>
          <w:ilvl w:val="0"/>
          <w:numId w:val="26"/>
        </w:numPr>
        <w:rPr>
          <w:lang w:val="nn-NO" w:eastAsia="nn-NO"/>
        </w:rPr>
      </w:pPr>
      <w:r w:rsidRPr="004B4A36">
        <w:rPr>
          <w:lang w:val="nn-NO" w:eastAsia="nn-NO"/>
        </w:rPr>
        <w:t xml:space="preserve">STA: funnmaterialet vert sortert, gjerne etter kontekst. Stigande nummerering (1-2475) i feltet </w:t>
      </w:r>
      <w:proofErr w:type="spellStart"/>
      <w:r w:rsidRPr="004B4A36">
        <w:rPr>
          <w:lang w:val="nn-NO" w:eastAsia="nn-NO"/>
        </w:rPr>
        <w:t>funnr</w:t>
      </w:r>
      <w:proofErr w:type="spellEnd"/>
      <w:r w:rsidRPr="004B4A36">
        <w:rPr>
          <w:lang w:val="nn-NO" w:eastAsia="nn-NO"/>
        </w:rPr>
        <w:t xml:space="preserve"> (i felt). Deretter gruppert ved bruk av </w:t>
      </w:r>
      <w:proofErr w:type="spellStart"/>
      <w:r w:rsidRPr="004B4A36">
        <w:rPr>
          <w:lang w:val="nn-NO" w:eastAsia="nn-NO"/>
        </w:rPr>
        <w:t>unr</w:t>
      </w:r>
      <w:proofErr w:type="spellEnd"/>
      <w:r w:rsidRPr="004B4A36">
        <w:rPr>
          <w:lang w:val="nn-NO" w:eastAsia="nn-NO"/>
        </w:rPr>
        <w:t xml:space="preserve"> i eigna kategoriar etter tilvekst-tekst og </w:t>
      </w:r>
      <w:proofErr w:type="spellStart"/>
      <w:r w:rsidRPr="004B4A36">
        <w:rPr>
          <w:lang w:val="nn-NO" w:eastAsia="nn-NO"/>
        </w:rPr>
        <w:t>magasineringsguide</w:t>
      </w:r>
      <w:proofErr w:type="spellEnd"/>
    </w:p>
    <w:p w14:paraId="532D0B52" w14:textId="77777777" w:rsidR="0016474B" w:rsidRDefault="0016474B" w:rsidP="0016474B">
      <w:pPr>
        <w:pStyle w:val="Listeavsnitt"/>
        <w:numPr>
          <w:ilvl w:val="0"/>
          <w:numId w:val="26"/>
        </w:numPr>
        <w:rPr>
          <w:lang w:val="nn-NO" w:eastAsia="nn-NO"/>
        </w:rPr>
      </w:pPr>
      <w:r w:rsidRPr="004B4A36">
        <w:rPr>
          <w:lang w:val="nn-NO" w:eastAsia="nn-NO"/>
        </w:rPr>
        <w:t xml:space="preserve">JA: funnmaterialet vert sortert, og då det som oftast er mindre kontekstar med lite materialvolum blir det gruppert før </w:t>
      </w:r>
      <w:proofErr w:type="spellStart"/>
      <w:r w:rsidRPr="004B4A36">
        <w:rPr>
          <w:lang w:val="nn-NO" w:eastAsia="nn-NO"/>
        </w:rPr>
        <w:t>katalogisering</w:t>
      </w:r>
      <w:proofErr w:type="spellEnd"/>
      <w:r w:rsidRPr="004B4A36">
        <w:rPr>
          <w:lang w:val="nn-NO" w:eastAsia="nn-NO"/>
        </w:rPr>
        <w:t xml:space="preserve"> og gitt </w:t>
      </w:r>
      <w:proofErr w:type="spellStart"/>
      <w:r w:rsidRPr="004B4A36">
        <w:rPr>
          <w:lang w:val="nn-NO" w:eastAsia="nn-NO"/>
        </w:rPr>
        <w:t>unr</w:t>
      </w:r>
      <w:proofErr w:type="spellEnd"/>
      <w:r w:rsidRPr="004B4A36">
        <w:rPr>
          <w:lang w:val="nn-NO" w:eastAsia="nn-NO"/>
        </w:rPr>
        <w:t xml:space="preserve"> direkte.</w:t>
      </w:r>
    </w:p>
    <w:p w14:paraId="02181A9D" w14:textId="77777777" w:rsidR="0016474B" w:rsidRPr="000D55B5" w:rsidRDefault="0016474B" w:rsidP="0016474B">
      <w:pPr>
        <w:rPr>
          <w:lang w:val="nn-NO" w:eastAsia="nn-NO"/>
        </w:rPr>
      </w:pPr>
      <w:r w:rsidRPr="000D55B5">
        <w:rPr>
          <w:b/>
          <w:lang w:val="nn-NO" w:eastAsia="nn-NO"/>
        </w:rPr>
        <w:lastRenderedPageBreak/>
        <w:t>AM</w:t>
      </w:r>
    </w:p>
    <w:p w14:paraId="71C1B9FF" w14:textId="77777777" w:rsidR="0016474B" w:rsidRPr="000D55B5" w:rsidRDefault="0016474B" w:rsidP="0016474B">
      <w:pPr>
        <w:pStyle w:val="Listeavsnitt"/>
        <w:numPr>
          <w:ilvl w:val="0"/>
          <w:numId w:val="26"/>
        </w:numPr>
        <w:rPr>
          <w:lang w:eastAsia="nn-NO"/>
        </w:rPr>
      </w:pPr>
      <w:r w:rsidRPr="000D55B5">
        <w:rPr>
          <w:iCs/>
          <w:lang w:eastAsia="nn-NO"/>
        </w:rPr>
        <w:t xml:space="preserve">Funnmaterialet grupperes etter type (jf. Nomenklatur for gjenstandsbase, AM) </w:t>
      </w:r>
    </w:p>
    <w:p w14:paraId="300957FD" w14:textId="77777777" w:rsidR="0016474B" w:rsidRPr="000D55B5" w:rsidRDefault="0016474B" w:rsidP="0016474B">
      <w:pPr>
        <w:pStyle w:val="Listeavsnitt"/>
        <w:numPr>
          <w:ilvl w:val="0"/>
          <w:numId w:val="26"/>
        </w:numPr>
        <w:rPr>
          <w:lang w:eastAsia="nn-NO"/>
        </w:rPr>
      </w:pPr>
      <w:r w:rsidRPr="000D55B5">
        <w:rPr>
          <w:iCs/>
          <w:lang w:eastAsia="nn-NO"/>
        </w:rPr>
        <w:t xml:space="preserve">Detaljeringsgrad av type kan variere med utgangspunkt i databasefeltene «gjenstand», «form» og «variant» </w:t>
      </w:r>
    </w:p>
    <w:p w14:paraId="71814220"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06D2AED4" w14:textId="77777777" w:rsidR="0016474B" w:rsidRPr="000D02C9"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Ordning etter gjenstandskategorier (gravfunn)</w:t>
      </w:r>
    </w:p>
    <w:p w14:paraId="5B89AF64" w14:textId="77777777" w:rsidR="0016474B" w:rsidRPr="000D02C9"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Ordning etter kontekster steinalder</w:t>
      </w:r>
    </w:p>
    <w:p w14:paraId="4C1A67E5" w14:textId="77777777" w:rsidR="0016474B" w:rsidRPr="000D02C9" w:rsidRDefault="0016474B" w:rsidP="007F2966">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«Sub-ordning» av nummer i grupper («I: Funn fra </w:t>
      </w:r>
      <w:proofErr w:type="spellStart"/>
      <w:r w:rsidRPr="000D02C9">
        <w:rPr>
          <w:rFonts w:ascii="Calibri" w:hAnsi="Calibri" w:cs="Calibri"/>
          <w:sz w:val="22"/>
          <w:szCs w:val="22"/>
        </w:rPr>
        <w:t>plyndringsgrop</w:t>
      </w:r>
      <w:proofErr w:type="spellEnd"/>
      <w:r w:rsidRPr="000D02C9">
        <w:rPr>
          <w:rFonts w:ascii="Calibri" w:hAnsi="Calibri" w:cs="Calibri"/>
          <w:sz w:val="22"/>
          <w:szCs w:val="22"/>
        </w:rPr>
        <w:t xml:space="preserve"> (1-4), II: Funn fra gravkammer (5-10)» etc.)</w:t>
      </w:r>
    </w:p>
    <w:p w14:paraId="2C108A7E" w14:textId="77777777" w:rsidR="0016474B" w:rsidRDefault="0016474B" w:rsidP="007F2966">
      <w:pPr>
        <w:pStyle w:val="Default"/>
        <w:rPr>
          <w:rFonts w:ascii="Calibri" w:hAnsi="Calibri" w:cs="Calibri"/>
          <w:sz w:val="22"/>
          <w:szCs w:val="22"/>
        </w:rPr>
      </w:pPr>
      <w:r w:rsidRPr="000D02C9">
        <w:rPr>
          <w:rFonts w:ascii="Calibri" w:hAnsi="Calibri" w:cs="Calibri"/>
          <w:b/>
          <w:sz w:val="22"/>
          <w:szCs w:val="22"/>
        </w:rPr>
        <w:t>KHM</w:t>
      </w:r>
    </w:p>
    <w:p w14:paraId="119DD67F" w14:textId="77777777" w:rsidR="0016474B" w:rsidRPr="00053826" w:rsidRDefault="0016474B" w:rsidP="007F2966">
      <w:pPr>
        <w:pStyle w:val="Default"/>
        <w:numPr>
          <w:ilvl w:val="0"/>
          <w:numId w:val="33"/>
        </w:numPr>
        <w:ind w:left="709"/>
        <w:rPr>
          <w:rFonts w:ascii="Calibri" w:hAnsi="Calibri" w:cs="Calibri"/>
          <w:sz w:val="22"/>
          <w:szCs w:val="22"/>
        </w:rPr>
      </w:pPr>
      <w:r w:rsidRPr="00053826">
        <w:rPr>
          <w:rFonts w:ascii="Calibri" w:hAnsi="Calibri" w:cs="Calibri"/>
          <w:sz w:val="22"/>
          <w:szCs w:val="22"/>
        </w:rPr>
        <w:t>Det er beskrevet i dokumentet «Tingenes orden» som er tilgjengelig på intranett</w:t>
      </w:r>
    </w:p>
    <w:p w14:paraId="6F3A8DFE" w14:textId="77777777" w:rsidR="0016474B" w:rsidRPr="00053826" w:rsidRDefault="0016474B" w:rsidP="007F2966">
      <w:pPr>
        <w:pStyle w:val="Default"/>
        <w:numPr>
          <w:ilvl w:val="0"/>
          <w:numId w:val="33"/>
        </w:numPr>
        <w:ind w:left="709"/>
        <w:rPr>
          <w:rFonts w:ascii="Calibri" w:hAnsi="Calibri" w:cs="Calibri"/>
          <w:sz w:val="22"/>
          <w:szCs w:val="22"/>
        </w:rPr>
      </w:pPr>
      <w:r w:rsidRPr="00053826">
        <w:rPr>
          <w:rFonts w:ascii="Calibri" w:hAnsi="Calibri" w:cs="Calibri"/>
          <w:sz w:val="22"/>
          <w:szCs w:val="22"/>
        </w:rPr>
        <w:t xml:space="preserve">Undernummer tildeles etter materiale og gjenstandstype. </w:t>
      </w:r>
    </w:p>
    <w:p w14:paraId="4E7A748E" w14:textId="2BBF4D54" w:rsidR="0016474B" w:rsidRPr="00BE54DD" w:rsidRDefault="0016474B" w:rsidP="007F2966">
      <w:pPr>
        <w:pStyle w:val="Default"/>
        <w:numPr>
          <w:ilvl w:val="0"/>
          <w:numId w:val="33"/>
        </w:numPr>
        <w:ind w:left="709"/>
        <w:rPr>
          <w:rFonts w:ascii="Calibri" w:hAnsi="Calibri" w:cs="Calibri"/>
          <w:sz w:val="22"/>
          <w:szCs w:val="22"/>
        </w:rPr>
      </w:pPr>
      <w:r w:rsidRPr="00053826">
        <w:rPr>
          <w:rFonts w:ascii="Calibri" w:hAnsi="Calibri" w:cs="Calibri"/>
          <w:sz w:val="22"/>
          <w:szCs w:val="22"/>
        </w:rPr>
        <w:t xml:space="preserve">Ved enkelte store prosjekter har man ikke tenkt på rekkefølgen men vektlagt </w:t>
      </w:r>
      <w:proofErr w:type="spellStart"/>
      <w:r w:rsidRPr="00053826">
        <w:rPr>
          <w:rFonts w:ascii="Calibri" w:hAnsi="Calibri" w:cs="Calibri"/>
          <w:sz w:val="22"/>
          <w:szCs w:val="22"/>
        </w:rPr>
        <w:t>søkbarhet</w:t>
      </w:r>
      <w:proofErr w:type="spellEnd"/>
      <w:r w:rsidRPr="00053826">
        <w:rPr>
          <w:rFonts w:ascii="Calibri" w:hAnsi="Calibri" w:cs="Calibri"/>
          <w:sz w:val="22"/>
          <w:szCs w:val="22"/>
        </w:rPr>
        <w:t xml:space="preserve"> i gjenstandsbasen.</w:t>
      </w:r>
    </w:p>
    <w:p w14:paraId="01EAC29B" w14:textId="77777777" w:rsidR="00BE54DD" w:rsidRDefault="00BE54DD" w:rsidP="00BE54DD"/>
    <w:p w14:paraId="40C38E4F" w14:textId="47461255" w:rsidR="0016474B" w:rsidRPr="00BE54DD" w:rsidRDefault="00BE54DD" w:rsidP="00BE54DD">
      <w:pPr>
        <w:rPr>
          <w:b/>
        </w:rPr>
      </w:pPr>
      <w:r>
        <w:rPr>
          <w:b/>
        </w:rPr>
        <w:t xml:space="preserve">2. </w:t>
      </w:r>
      <w:r w:rsidR="0016474B" w:rsidRPr="00BE54DD">
        <w:rPr>
          <w:b/>
        </w:rPr>
        <w:t xml:space="preserve">Hvordan brukes undernummer: som unike identifikatorer av objekt eller som gruppering av gjenstandsmaterialet? </w:t>
      </w:r>
    </w:p>
    <w:p w14:paraId="29375154" w14:textId="77777777" w:rsidR="0016474B" w:rsidRPr="00AC64CE" w:rsidRDefault="0016474B" w:rsidP="0016474B">
      <w:r w:rsidRPr="00AC64CE">
        <w:rPr>
          <w:b/>
        </w:rPr>
        <w:t>TMU</w:t>
      </w:r>
    </w:p>
    <w:p w14:paraId="4A37DB2E" w14:textId="77777777" w:rsidR="0016474B" w:rsidRPr="00AC64CE" w:rsidRDefault="0016474B" w:rsidP="0016474B">
      <w:pPr>
        <w:pStyle w:val="Listeavsnitt"/>
        <w:numPr>
          <w:ilvl w:val="0"/>
          <w:numId w:val="21"/>
        </w:numPr>
      </w:pPr>
      <w:r w:rsidRPr="00AC64CE">
        <w:rPr>
          <w:iCs/>
        </w:rPr>
        <w:t xml:space="preserve">Som unike identifikatorer av objekt. </w:t>
      </w:r>
    </w:p>
    <w:p w14:paraId="5BE0617B" w14:textId="77777777" w:rsidR="0016474B" w:rsidRPr="00AC64CE" w:rsidRDefault="0016474B" w:rsidP="0016474B">
      <w:pPr>
        <w:pStyle w:val="Listeavsnitt"/>
        <w:numPr>
          <w:ilvl w:val="0"/>
          <w:numId w:val="21"/>
        </w:numPr>
      </w:pPr>
      <w:r w:rsidRPr="00AC64CE">
        <w:rPr>
          <w:iCs/>
        </w:rPr>
        <w:t>Hver gjenstand har sitt undernummer.</w:t>
      </w:r>
    </w:p>
    <w:p w14:paraId="4A08897E" w14:textId="77777777" w:rsidR="0016474B" w:rsidRPr="00AB31CE" w:rsidRDefault="0016474B" w:rsidP="0016474B">
      <w:pPr>
        <w:pStyle w:val="Listeavsnitt"/>
        <w:numPr>
          <w:ilvl w:val="0"/>
          <w:numId w:val="21"/>
        </w:numPr>
      </w:pPr>
      <w:r w:rsidRPr="00AC64CE">
        <w:rPr>
          <w:iCs/>
        </w:rPr>
        <w:t>Avslag og fragmenter samles etter kontekst og materiale</w:t>
      </w:r>
    </w:p>
    <w:p w14:paraId="448F907F" w14:textId="77777777" w:rsidR="0016474B" w:rsidRDefault="0016474B" w:rsidP="0016474B">
      <w:pPr>
        <w:rPr>
          <w:b/>
        </w:rPr>
      </w:pPr>
      <w:r w:rsidRPr="00AB31CE">
        <w:rPr>
          <w:b/>
        </w:rPr>
        <w:t>UMB</w:t>
      </w:r>
    </w:p>
    <w:p w14:paraId="52A73D4A" w14:textId="77777777" w:rsidR="0016474B" w:rsidRPr="004B4A36" w:rsidRDefault="0016474B" w:rsidP="0016474B">
      <w:pPr>
        <w:pStyle w:val="Listeavsnitt"/>
        <w:numPr>
          <w:ilvl w:val="0"/>
          <w:numId w:val="26"/>
        </w:numPr>
        <w:rPr>
          <w:lang w:val="nn-NO" w:eastAsia="nn-NO"/>
        </w:rPr>
      </w:pPr>
      <w:r w:rsidRPr="004B4A36">
        <w:rPr>
          <w:lang w:val="nn-NO" w:eastAsia="nn-NO"/>
        </w:rPr>
        <w:t xml:space="preserve">STA: gruppering av materialet på </w:t>
      </w:r>
      <w:proofErr w:type="spellStart"/>
      <w:r w:rsidRPr="004B4A36">
        <w:rPr>
          <w:lang w:val="nn-NO" w:eastAsia="nn-NO"/>
        </w:rPr>
        <w:t>unr</w:t>
      </w:r>
      <w:proofErr w:type="spellEnd"/>
      <w:r w:rsidRPr="004B4A36">
        <w:rPr>
          <w:lang w:val="nn-NO" w:eastAsia="nn-NO"/>
        </w:rPr>
        <w:t xml:space="preserve"> 1 nivå.</w:t>
      </w:r>
    </w:p>
    <w:p w14:paraId="74E721F6" w14:textId="77777777" w:rsidR="0016474B" w:rsidRPr="004B4A36" w:rsidRDefault="0016474B" w:rsidP="0016474B">
      <w:pPr>
        <w:pStyle w:val="Listeavsnitt"/>
        <w:numPr>
          <w:ilvl w:val="0"/>
          <w:numId w:val="26"/>
        </w:numPr>
        <w:rPr>
          <w:lang w:val="nn-NO" w:eastAsia="nn-NO"/>
        </w:rPr>
      </w:pPr>
      <w:r w:rsidRPr="004B4A36">
        <w:rPr>
          <w:lang w:val="nn-NO" w:eastAsia="nn-NO"/>
        </w:rPr>
        <w:t xml:space="preserve">JA: som unik identifikator, men litt variabel praksis til dømes ved bruk av </w:t>
      </w:r>
      <w:proofErr w:type="spellStart"/>
      <w:r w:rsidRPr="004B4A36">
        <w:rPr>
          <w:lang w:val="nn-NO" w:eastAsia="nn-NO"/>
        </w:rPr>
        <w:t>unr</w:t>
      </w:r>
      <w:proofErr w:type="spellEnd"/>
      <w:r w:rsidRPr="004B4A36">
        <w:rPr>
          <w:lang w:val="nn-NO" w:eastAsia="nn-NO"/>
        </w:rPr>
        <w:t xml:space="preserve"> 2.</w:t>
      </w:r>
    </w:p>
    <w:p w14:paraId="620ED1A7" w14:textId="77777777" w:rsidR="0016474B" w:rsidRPr="004B4A36" w:rsidRDefault="0016474B" w:rsidP="0016474B">
      <w:pPr>
        <w:pStyle w:val="Listeavsnitt"/>
        <w:numPr>
          <w:ilvl w:val="0"/>
          <w:numId w:val="26"/>
        </w:numPr>
        <w:rPr>
          <w:lang w:val="nn-NO" w:eastAsia="nn-NO"/>
        </w:rPr>
      </w:pPr>
      <w:r w:rsidRPr="004B4A36">
        <w:rPr>
          <w:lang w:val="nn-NO" w:eastAsia="nn-NO"/>
        </w:rPr>
        <w:t xml:space="preserve">Bruk av </w:t>
      </w:r>
      <w:proofErr w:type="spellStart"/>
      <w:r w:rsidRPr="004B4A36">
        <w:rPr>
          <w:lang w:val="nn-NO" w:eastAsia="nn-NO"/>
        </w:rPr>
        <w:t>unr</w:t>
      </w:r>
      <w:proofErr w:type="spellEnd"/>
      <w:r w:rsidRPr="004B4A36">
        <w:rPr>
          <w:lang w:val="nn-NO" w:eastAsia="nn-NO"/>
        </w:rPr>
        <w:t xml:space="preserve"> 2 : -Tøystykke frå skålspenne (som har et unikt </w:t>
      </w:r>
      <w:proofErr w:type="spellStart"/>
      <w:r w:rsidRPr="004B4A36">
        <w:rPr>
          <w:lang w:val="nn-NO" w:eastAsia="nn-NO"/>
        </w:rPr>
        <w:t>unr</w:t>
      </w:r>
      <w:proofErr w:type="spellEnd"/>
      <w:r w:rsidRPr="004B4A36">
        <w:rPr>
          <w:lang w:val="nn-NO" w:eastAsia="nn-NO"/>
        </w:rPr>
        <w:t xml:space="preserve"> på nivå 1).</w:t>
      </w:r>
    </w:p>
    <w:p w14:paraId="6D8DD419" w14:textId="77777777" w:rsidR="0016474B" w:rsidRPr="004B4A36" w:rsidRDefault="0016474B" w:rsidP="0016474B">
      <w:pPr>
        <w:pStyle w:val="Listeavsnitt"/>
        <w:numPr>
          <w:ilvl w:val="0"/>
          <w:numId w:val="26"/>
        </w:numPr>
        <w:rPr>
          <w:lang w:val="nn-NO" w:eastAsia="nn-NO"/>
        </w:rPr>
      </w:pPr>
      <w:r w:rsidRPr="004B4A36">
        <w:rPr>
          <w:lang w:val="nn-NO" w:eastAsia="nn-NO"/>
        </w:rPr>
        <w:t xml:space="preserve">-5 naglar direkte målt inn som del av «naglar» (unikt </w:t>
      </w:r>
      <w:proofErr w:type="spellStart"/>
      <w:r w:rsidRPr="004B4A36">
        <w:rPr>
          <w:lang w:val="nn-NO" w:eastAsia="nn-NO"/>
        </w:rPr>
        <w:t>unr</w:t>
      </w:r>
      <w:proofErr w:type="spellEnd"/>
      <w:r w:rsidRPr="004B4A36">
        <w:rPr>
          <w:lang w:val="nn-NO" w:eastAsia="nn-NO"/>
        </w:rPr>
        <w:t xml:space="preserve"> på nivå 1)</w:t>
      </w:r>
    </w:p>
    <w:p w14:paraId="750EBA84" w14:textId="77777777" w:rsidR="0016474B" w:rsidRPr="00311254" w:rsidRDefault="0016474B" w:rsidP="0016474B">
      <w:pPr>
        <w:pStyle w:val="Listeavsnitt"/>
        <w:numPr>
          <w:ilvl w:val="0"/>
          <w:numId w:val="26"/>
        </w:numPr>
        <w:rPr>
          <w:lang w:val="nn-NO" w:eastAsia="nn-NO"/>
        </w:rPr>
      </w:pPr>
      <w:r w:rsidRPr="004B4A36">
        <w:rPr>
          <w:iCs/>
          <w:lang w:val="nn-NO" w:eastAsia="nn-NO"/>
        </w:rPr>
        <w:t>Mellomalder/BRM: kan ha samleposar av same type gjenstandsmateriale på undernummer-nivå, der undernummer2 er nyttig ved nærmare klassifikasjon på eit seinare tidspunkt. Undernummer2 er mindre brukt på materiale frå jarnalder, men kan vere nyttig for eksempel ved revisjon.</w:t>
      </w:r>
    </w:p>
    <w:p w14:paraId="51164879" w14:textId="77777777" w:rsidR="0016474B" w:rsidRPr="00311254" w:rsidRDefault="0016474B" w:rsidP="0016474B">
      <w:pPr>
        <w:rPr>
          <w:lang w:val="nn-NO" w:eastAsia="nn-NO"/>
        </w:rPr>
      </w:pPr>
      <w:r w:rsidRPr="00311254">
        <w:rPr>
          <w:b/>
          <w:iCs/>
          <w:lang w:val="nn-NO" w:eastAsia="nn-NO"/>
        </w:rPr>
        <w:t>AM</w:t>
      </w:r>
    </w:p>
    <w:p w14:paraId="5EE720CC" w14:textId="77777777" w:rsidR="0016474B" w:rsidRPr="0021158B" w:rsidRDefault="0016474B" w:rsidP="0016474B">
      <w:pPr>
        <w:pStyle w:val="Listeavsnitt"/>
        <w:numPr>
          <w:ilvl w:val="0"/>
          <w:numId w:val="26"/>
        </w:numPr>
        <w:rPr>
          <w:lang w:eastAsia="nn-NO"/>
        </w:rPr>
      </w:pPr>
      <w:r w:rsidRPr="00311254">
        <w:rPr>
          <w:iCs/>
          <w:lang w:eastAsia="nn-NO"/>
        </w:rPr>
        <w:t xml:space="preserve">Funn av samme type tildeles samme undernummer (som kommer i tillegg til eventuelt funn-nummer fra funnliste / </w:t>
      </w:r>
      <w:proofErr w:type="spellStart"/>
      <w:r w:rsidRPr="00311254">
        <w:rPr>
          <w:iCs/>
          <w:lang w:eastAsia="nn-NO"/>
        </w:rPr>
        <w:t>intrasis</w:t>
      </w:r>
      <w:proofErr w:type="spellEnd"/>
      <w:r w:rsidRPr="00311254">
        <w:rPr>
          <w:iCs/>
          <w:lang w:eastAsia="nn-NO"/>
        </w:rPr>
        <w:t xml:space="preserve"> ID)</w:t>
      </w:r>
    </w:p>
    <w:p w14:paraId="63E21FF4"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74F0B86B" w14:textId="77777777" w:rsidR="0016474B" w:rsidRPr="000D02C9" w:rsidRDefault="0016474B" w:rsidP="00BE54DD">
      <w:pPr>
        <w:pStyle w:val="Default"/>
        <w:numPr>
          <w:ilvl w:val="0"/>
          <w:numId w:val="33"/>
        </w:numPr>
        <w:ind w:left="709"/>
        <w:rPr>
          <w:rFonts w:ascii="Calibri" w:hAnsi="Calibri" w:cs="Calibri"/>
          <w:sz w:val="22"/>
          <w:szCs w:val="22"/>
        </w:rPr>
      </w:pPr>
      <w:r w:rsidRPr="000D02C9">
        <w:rPr>
          <w:rFonts w:ascii="Calibri" w:hAnsi="Calibri" w:cs="Calibri"/>
          <w:sz w:val="22"/>
          <w:szCs w:val="22"/>
        </w:rPr>
        <w:t>Hver gjenstand får ett, unikt undernummer</w:t>
      </w:r>
    </w:p>
    <w:p w14:paraId="51DFC679" w14:textId="77777777" w:rsidR="0016474B" w:rsidRPr="000D02C9" w:rsidRDefault="0016474B" w:rsidP="00BE54DD">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Massemateriale, </w:t>
      </w:r>
      <w:proofErr w:type="spellStart"/>
      <w:r w:rsidRPr="000D02C9">
        <w:rPr>
          <w:rFonts w:ascii="Calibri" w:hAnsi="Calibri" w:cs="Calibri"/>
          <w:sz w:val="22"/>
          <w:szCs w:val="22"/>
        </w:rPr>
        <w:t>produksjonsavfallavslag</w:t>
      </w:r>
      <w:proofErr w:type="spellEnd"/>
      <w:r w:rsidRPr="000D02C9">
        <w:rPr>
          <w:rFonts w:ascii="Calibri" w:hAnsi="Calibri" w:cs="Calibri"/>
          <w:sz w:val="22"/>
          <w:szCs w:val="22"/>
        </w:rPr>
        <w:t xml:space="preserve"> o.l. samles på samme nummer innenfor en kontekst</w:t>
      </w:r>
    </w:p>
    <w:p w14:paraId="10CDF57D" w14:textId="77777777" w:rsidR="0016474B" w:rsidRDefault="0016474B" w:rsidP="00BE54DD">
      <w:pPr>
        <w:pStyle w:val="Default"/>
        <w:numPr>
          <w:ilvl w:val="0"/>
          <w:numId w:val="33"/>
        </w:numPr>
        <w:ind w:left="709"/>
        <w:rPr>
          <w:rFonts w:ascii="Calibri" w:hAnsi="Calibri" w:cs="Calibri"/>
          <w:sz w:val="22"/>
          <w:szCs w:val="22"/>
        </w:rPr>
      </w:pPr>
    </w:p>
    <w:p w14:paraId="484F749B" w14:textId="77777777" w:rsidR="0016474B" w:rsidRDefault="0016474B" w:rsidP="0016474B">
      <w:pPr>
        <w:pStyle w:val="Default"/>
        <w:rPr>
          <w:rFonts w:ascii="Calibri" w:hAnsi="Calibri" w:cs="Calibri"/>
          <w:sz w:val="22"/>
          <w:szCs w:val="22"/>
        </w:rPr>
      </w:pPr>
      <w:proofErr w:type="spellStart"/>
      <w:r w:rsidRPr="000D02C9">
        <w:rPr>
          <w:rFonts w:ascii="Calibri" w:hAnsi="Calibri" w:cs="Calibri"/>
          <w:b/>
          <w:sz w:val="22"/>
          <w:szCs w:val="22"/>
        </w:rPr>
        <w:t>KHM</w:t>
      </w:r>
      <w:proofErr w:type="spellEnd"/>
    </w:p>
    <w:p w14:paraId="4E7F0C37" w14:textId="4EC90F6B" w:rsidR="0016474B" w:rsidRPr="003241AF" w:rsidRDefault="0016474B" w:rsidP="003241AF">
      <w:pPr>
        <w:pStyle w:val="Listeavsnitt"/>
        <w:numPr>
          <w:ilvl w:val="0"/>
          <w:numId w:val="33"/>
        </w:numPr>
        <w:ind w:left="709"/>
        <w:rPr>
          <w:rFonts w:ascii="Calibri" w:hAnsi="Calibri" w:cs="Calibri"/>
          <w:color w:val="000000"/>
        </w:rPr>
      </w:pPr>
      <w:r w:rsidRPr="00053826">
        <w:rPr>
          <w:rFonts w:ascii="Calibri" w:hAnsi="Calibri" w:cs="Calibri"/>
          <w:color w:val="000000"/>
        </w:rPr>
        <w:t xml:space="preserve">Som gruppering av gjenstandsmaterialet. </w:t>
      </w:r>
    </w:p>
    <w:p w14:paraId="7B047FCE" w14:textId="77777777" w:rsidR="0016474B" w:rsidRPr="00AC64CE" w:rsidRDefault="0016474B" w:rsidP="0016474B">
      <w:pPr>
        <w:pStyle w:val="Listeavsnitt"/>
        <w:ind w:left="360"/>
      </w:pPr>
    </w:p>
    <w:p w14:paraId="76A7FC44" w14:textId="77777777" w:rsidR="0016474B" w:rsidRPr="00AC64CE" w:rsidRDefault="0016474B" w:rsidP="0016474B">
      <w:pPr>
        <w:pStyle w:val="Listeavsnitt"/>
        <w:ind w:left="360"/>
      </w:pPr>
    </w:p>
    <w:p w14:paraId="2585B56A" w14:textId="2EFA0377" w:rsidR="0016474B" w:rsidRPr="003241AF" w:rsidRDefault="003241AF" w:rsidP="003241AF">
      <w:pPr>
        <w:rPr>
          <w:b/>
        </w:rPr>
      </w:pPr>
      <w:r>
        <w:rPr>
          <w:b/>
        </w:rPr>
        <w:t xml:space="preserve">3. </w:t>
      </w:r>
      <w:r w:rsidR="0016474B" w:rsidRPr="003241AF">
        <w:rPr>
          <w:b/>
        </w:rPr>
        <w:t>Hva er fordeler og ulemper med dagens praksis?</w:t>
      </w:r>
    </w:p>
    <w:p w14:paraId="158D6EF7" w14:textId="77777777" w:rsidR="0016474B" w:rsidRPr="00AC64CE" w:rsidRDefault="0016474B" w:rsidP="0016474B">
      <w:r w:rsidRPr="00AC64CE">
        <w:rPr>
          <w:b/>
          <w:iCs/>
        </w:rPr>
        <w:lastRenderedPageBreak/>
        <w:t>TMU</w:t>
      </w:r>
    </w:p>
    <w:p w14:paraId="6DE6A9D5" w14:textId="77777777" w:rsidR="0016474B" w:rsidRPr="00AC64CE" w:rsidRDefault="0016474B" w:rsidP="0016474B">
      <w:pPr>
        <w:pStyle w:val="Listeavsnitt"/>
        <w:numPr>
          <w:ilvl w:val="0"/>
          <w:numId w:val="21"/>
        </w:numPr>
      </w:pPr>
      <w:r w:rsidRPr="00AC64CE">
        <w:rPr>
          <w:iCs/>
        </w:rPr>
        <w:t xml:space="preserve">Fordeler: </w:t>
      </w:r>
    </w:p>
    <w:p w14:paraId="450E41BF" w14:textId="77777777" w:rsidR="0016474B" w:rsidRPr="00AC64CE" w:rsidRDefault="0016474B" w:rsidP="0016474B">
      <w:pPr>
        <w:pStyle w:val="Listeavsnitt"/>
        <w:numPr>
          <w:ilvl w:val="1"/>
          <w:numId w:val="21"/>
        </w:numPr>
      </w:pPr>
      <w:r w:rsidRPr="00AC64CE">
        <w:rPr>
          <w:iCs/>
        </w:rPr>
        <w:t xml:space="preserve">Gir effektiv tidsbruk i etterarbeid (katalogisering). I vårt materiale har vi stor variasjon i råstoff. «Samme» gjenstand av forskjellige råstoff er ofte vesensforskjellige. Å gjøre grupperinger i vårt materiale som har så stor variasjon i råstoff vil sannsynligvis være en mer kompleks og tidkrevende jobb enn om man skulle katalogisert et materiale som nesten utelukkende består av ett råstoff (flint). </w:t>
      </w:r>
    </w:p>
    <w:p w14:paraId="4EFD0F7B" w14:textId="77777777" w:rsidR="0016474B" w:rsidRPr="00AC64CE" w:rsidRDefault="0016474B" w:rsidP="0016474B">
      <w:pPr>
        <w:pStyle w:val="Listeavsnitt"/>
        <w:numPr>
          <w:ilvl w:val="1"/>
          <w:numId w:val="21"/>
        </w:numPr>
      </w:pPr>
      <w:r w:rsidRPr="00AC64CE">
        <w:rPr>
          <w:iCs/>
        </w:rPr>
        <w:t>Praksis gir ingen ulemper for etterarbeid eller senere bruk av materialet for de som jobber hos oss (prosjektledere, feltledere, forskere, magasinforvaltere), så vidt vi kan se.</w:t>
      </w:r>
    </w:p>
    <w:p w14:paraId="5D47CC61" w14:textId="77777777" w:rsidR="0016474B" w:rsidRPr="00AC64CE" w:rsidRDefault="0016474B" w:rsidP="0016474B">
      <w:pPr>
        <w:pStyle w:val="Listeavsnitt"/>
        <w:numPr>
          <w:ilvl w:val="0"/>
          <w:numId w:val="21"/>
        </w:numPr>
      </w:pPr>
      <w:r w:rsidRPr="00AC64CE">
        <w:rPr>
          <w:iCs/>
        </w:rPr>
        <w:t xml:space="preserve">Ulemper: </w:t>
      </w:r>
    </w:p>
    <w:p w14:paraId="26789841" w14:textId="77777777" w:rsidR="0016474B" w:rsidRPr="00AC64CE" w:rsidRDefault="0016474B" w:rsidP="0016474B">
      <w:pPr>
        <w:pStyle w:val="Listeavsnitt"/>
        <w:numPr>
          <w:ilvl w:val="1"/>
          <w:numId w:val="21"/>
        </w:numPr>
      </w:pPr>
      <w:r w:rsidRPr="00AC64CE">
        <w:rPr>
          <w:iCs/>
        </w:rPr>
        <w:t>Gir usortert rapport i gjenstandsdatabasen*</w:t>
      </w:r>
    </w:p>
    <w:p w14:paraId="7B75C87B" w14:textId="77777777" w:rsidR="0016474B" w:rsidRPr="00AC64CE" w:rsidRDefault="0016474B" w:rsidP="0016474B">
      <w:pPr>
        <w:pStyle w:val="Listeavsnitt"/>
        <w:numPr>
          <w:ilvl w:val="1"/>
          <w:numId w:val="21"/>
        </w:numPr>
      </w:pPr>
      <w:r w:rsidRPr="00AC64CE">
        <w:rPr>
          <w:iCs/>
        </w:rPr>
        <w:t xml:space="preserve">*Men, ingen hos oss bruker rapporten som utgangspunkt i sitt arbeid. Prosjektene lager egne tabeller (med utgangspunkt i </w:t>
      </w:r>
      <w:proofErr w:type="spellStart"/>
      <w:r w:rsidRPr="00AC64CE">
        <w:rPr>
          <w:iCs/>
        </w:rPr>
        <w:t>Intrasis</w:t>
      </w:r>
      <w:proofErr w:type="spellEnd"/>
      <w:r w:rsidRPr="00AC64CE">
        <w:rPr>
          <w:iCs/>
        </w:rPr>
        <w:t>) til publisering i feltrapportene. Forskere og magasinansvarlige bruker databasen og uttrekk fra denne som utgangspunkt i sitt arbeid.</w:t>
      </w:r>
    </w:p>
    <w:p w14:paraId="709912D6" w14:textId="77777777" w:rsidR="0016474B" w:rsidRDefault="0016474B" w:rsidP="0016474B">
      <w:pPr>
        <w:rPr>
          <w:b/>
          <w:iCs/>
        </w:rPr>
      </w:pPr>
      <w:r w:rsidRPr="00AB31CE">
        <w:rPr>
          <w:b/>
          <w:iCs/>
        </w:rPr>
        <w:t>UMB</w:t>
      </w:r>
    </w:p>
    <w:p w14:paraId="3B749B32" w14:textId="77777777" w:rsidR="0016474B" w:rsidRPr="0021158B" w:rsidRDefault="0016474B" w:rsidP="0016474B">
      <w:pPr>
        <w:numPr>
          <w:ilvl w:val="0"/>
          <w:numId w:val="27"/>
        </w:numPr>
        <w:rPr>
          <w:iCs/>
        </w:rPr>
      </w:pPr>
      <w:r w:rsidRPr="0021158B">
        <w:rPr>
          <w:iCs/>
        </w:rPr>
        <w:t xml:space="preserve">STA: praktisk for framhenting av materiale ved komparative studium. Materialet er </w:t>
      </w:r>
      <w:proofErr w:type="spellStart"/>
      <w:r w:rsidRPr="0021158B">
        <w:rPr>
          <w:iCs/>
        </w:rPr>
        <w:t>allereie</w:t>
      </w:r>
      <w:proofErr w:type="spellEnd"/>
      <w:r w:rsidRPr="0021158B">
        <w:rPr>
          <w:iCs/>
        </w:rPr>
        <w:t xml:space="preserve"> gruppert for ev. </w:t>
      </w:r>
      <w:proofErr w:type="spellStart"/>
      <w:r w:rsidRPr="0021158B">
        <w:rPr>
          <w:iCs/>
        </w:rPr>
        <w:t>annan</w:t>
      </w:r>
      <w:proofErr w:type="spellEnd"/>
      <w:r w:rsidRPr="0021158B">
        <w:rPr>
          <w:iCs/>
        </w:rPr>
        <w:t>/ekstern magasinering av massemateriale.</w:t>
      </w:r>
    </w:p>
    <w:p w14:paraId="0372A5F5" w14:textId="77777777" w:rsidR="0016474B" w:rsidRPr="0021158B" w:rsidRDefault="0016474B" w:rsidP="0016474B">
      <w:pPr>
        <w:numPr>
          <w:ilvl w:val="0"/>
          <w:numId w:val="27"/>
        </w:numPr>
        <w:rPr>
          <w:iCs/>
        </w:rPr>
      </w:pPr>
      <w:r w:rsidRPr="0021158B">
        <w:rPr>
          <w:iCs/>
        </w:rPr>
        <w:t xml:space="preserve">Fordelen med undernummer 2 er høve for </w:t>
      </w:r>
      <w:proofErr w:type="spellStart"/>
      <w:r w:rsidRPr="0021158B">
        <w:rPr>
          <w:iCs/>
        </w:rPr>
        <w:t>ein</w:t>
      </w:r>
      <w:proofErr w:type="spellEnd"/>
      <w:r w:rsidRPr="0021158B">
        <w:rPr>
          <w:iCs/>
        </w:rPr>
        <w:t xml:space="preserve"> i første omgang grov klassifikasjon som </w:t>
      </w:r>
      <w:proofErr w:type="spellStart"/>
      <w:r w:rsidRPr="0021158B">
        <w:rPr>
          <w:iCs/>
        </w:rPr>
        <w:t>seinare</w:t>
      </w:r>
      <w:proofErr w:type="spellEnd"/>
      <w:r w:rsidRPr="0021158B">
        <w:rPr>
          <w:iCs/>
        </w:rPr>
        <w:t xml:space="preserve"> kan </w:t>
      </w:r>
      <w:proofErr w:type="spellStart"/>
      <w:r w:rsidRPr="0021158B">
        <w:rPr>
          <w:iCs/>
        </w:rPr>
        <w:t>finklassifiserast</w:t>
      </w:r>
      <w:proofErr w:type="spellEnd"/>
      <w:r w:rsidRPr="0021158B">
        <w:rPr>
          <w:iCs/>
        </w:rPr>
        <w:t xml:space="preserve"> på </w:t>
      </w:r>
      <w:proofErr w:type="spellStart"/>
      <w:r w:rsidRPr="0021158B">
        <w:rPr>
          <w:iCs/>
        </w:rPr>
        <w:t>ein</w:t>
      </w:r>
      <w:proofErr w:type="spellEnd"/>
      <w:r w:rsidRPr="0021158B">
        <w:rPr>
          <w:iCs/>
        </w:rPr>
        <w:t xml:space="preserve"> </w:t>
      </w:r>
      <w:proofErr w:type="spellStart"/>
      <w:r w:rsidRPr="0021158B">
        <w:rPr>
          <w:iCs/>
        </w:rPr>
        <w:t>oversiktleg</w:t>
      </w:r>
      <w:proofErr w:type="spellEnd"/>
      <w:r w:rsidRPr="0021158B">
        <w:rPr>
          <w:iCs/>
        </w:rPr>
        <w:t xml:space="preserve"> måte og </w:t>
      </w:r>
      <w:proofErr w:type="spellStart"/>
      <w:r w:rsidRPr="0021158B">
        <w:rPr>
          <w:iCs/>
        </w:rPr>
        <w:t>eit</w:t>
      </w:r>
      <w:proofErr w:type="spellEnd"/>
      <w:r w:rsidRPr="0021158B">
        <w:rPr>
          <w:iCs/>
        </w:rPr>
        <w:t xml:space="preserve"> fleksibelt system som for eksempel er nyttig ved dobbeltnummerering.</w:t>
      </w:r>
    </w:p>
    <w:p w14:paraId="605564D8" w14:textId="77777777" w:rsidR="0016474B" w:rsidRDefault="0016474B" w:rsidP="0016474B">
      <w:pPr>
        <w:rPr>
          <w:iCs/>
          <w:lang w:val="nn-NO"/>
        </w:rPr>
      </w:pPr>
      <w:r w:rsidRPr="001D7374">
        <w:rPr>
          <w:b/>
          <w:iCs/>
          <w:lang w:val="nn-NO"/>
        </w:rPr>
        <w:t>AM</w:t>
      </w:r>
    </w:p>
    <w:p w14:paraId="470A9F31" w14:textId="77777777" w:rsidR="0016474B" w:rsidRPr="001D7374" w:rsidRDefault="0016474B" w:rsidP="0016474B">
      <w:pPr>
        <w:pStyle w:val="Default"/>
        <w:numPr>
          <w:ilvl w:val="0"/>
          <w:numId w:val="27"/>
        </w:numPr>
        <w:rPr>
          <w:rFonts w:ascii="Calibri" w:hAnsi="Calibri" w:cs="Calibri"/>
          <w:sz w:val="22"/>
          <w:szCs w:val="22"/>
        </w:rPr>
      </w:pPr>
      <w:r w:rsidRPr="001D7374">
        <w:rPr>
          <w:rFonts w:ascii="Calibri" w:hAnsi="Calibri" w:cs="Calibri"/>
          <w:iCs/>
          <w:sz w:val="22"/>
          <w:szCs w:val="22"/>
        </w:rPr>
        <w:t xml:space="preserve">Undernummerering som prinsipp for ordning av materiale er viktig </w:t>
      </w:r>
    </w:p>
    <w:p w14:paraId="7D89E3C7" w14:textId="77777777" w:rsidR="0016474B" w:rsidRPr="001D7374" w:rsidRDefault="0016474B" w:rsidP="0016474B">
      <w:pPr>
        <w:pStyle w:val="Default"/>
        <w:numPr>
          <w:ilvl w:val="0"/>
          <w:numId w:val="27"/>
        </w:numPr>
        <w:rPr>
          <w:rFonts w:ascii="Calibri" w:hAnsi="Calibri" w:cs="Calibri"/>
          <w:sz w:val="22"/>
          <w:szCs w:val="22"/>
        </w:rPr>
      </w:pPr>
      <w:r w:rsidRPr="001D7374">
        <w:rPr>
          <w:rFonts w:ascii="Calibri" w:hAnsi="Calibri" w:cs="Calibri"/>
          <w:iCs/>
          <w:sz w:val="22"/>
          <w:szCs w:val="22"/>
        </w:rPr>
        <w:t xml:space="preserve">Det er et problem at MUSIT-databasen mangler evne til å genere kataloger med beskrivelsesfelt for større funnmateriale </w:t>
      </w:r>
    </w:p>
    <w:p w14:paraId="2DF4465A" w14:textId="77777777" w:rsidR="0016474B" w:rsidRPr="001D7374" w:rsidRDefault="0016474B" w:rsidP="0016474B">
      <w:pPr>
        <w:pStyle w:val="Default"/>
        <w:numPr>
          <w:ilvl w:val="0"/>
          <w:numId w:val="27"/>
        </w:numPr>
        <w:rPr>
          <w:rFonts w:ascii="Calibri" w:hAnsi="Calibri" w:cs="Calibri"/>
          <w:sz w:val="22"/>
          <w:szCs w:val="22"/>
        </w:rPr>
      </w:pPr>
      <w:r w:rsidRPr="001D7374">
        <w:rPr>
          <w:rFonts w:ascii="Calibri" w:hAnsi="Calibri" w:cs="Calibri"/>
          <w:iCs/>
          <w:sz w:val="22"/>
          <w:szCs w:val="22"/>
        </w:rPr>
        <w:t xml:space="preserve">Merking av funn må utestå til etter at katalogisering er fullført når undernummer kan tildeles </w:t>
      </w:r>
    </w:p>
    <w:p w14:paraId="0F3BA452"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7E1B850C" w14:textId="77777777" w:rsidR="0016474B" w:rsidRPr="000D02C9" w:rsidRDefault="0016474B" w:rsidP="0016474B">
      <w:pPr>
        <w:pStyle w:val="Default"/>
        <w:numPr>
          <w:ilvl w:val="0"/>
          <w:numId w:val="33"/>
        </w:numPr>
        <w:ind w:left="709"/>
        <w:rPr>
          <w:rFonts w:ascii="Calibri" w:hAnsi="Calibri" w:cs="Calibri"/>
          <w:sz w:val="22"/>
          <w:szCs w:val="22"/>
        </w:rPr>
      </w:pPr>
      <w:r w:rsidRPr="000D02C9">
        <w:rPr>
          <w:rFonts w:ascii="Calibri" w:hAnsi="Calibri" w:cs="Calibri"/>
          <w:sz w:val="22"/>
          <w:szCs w:val="22"/>
        </w:rPr>
        <w:t>Organisering etter kontekst betyr mere arbeid med å finne frem spesifikke typer</w:t>
      </w:r>
    </w:p>
    <w:p w14:paraId="00CC2476" w14:textId="77777777" w:rsidR="0016474B" w:rsidRPr="000D02C9" w:rsidRDefault="0016474B" w:rsidP="0016474B">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Organisering etter kontekst betyr bedre ivaretagelse av objekter som er funnet sammen (eks. </w:t>
      </w:r>
      <w:proofErr w:type="spellStart"/>
      <w:r w:rsidRPr="000D02C9">
        <w:rPr>
          <w:rFonts w:ascii="Calibri" w:hAnsi="Calibri" w:cs="Calibri"/>
          <w:sz w:val="22"/>
          <w:szCs w:val="22"/>
        </w:rPr>
        <w:t>refitting</w:t>
      </w:r>
      <w:proofErr w:type="spellEnd"/>
      <w:r w:rsidRPr="000D02C9">
        <w:rPr>
          <w:rFonts w:ascii="Calibri" w:hAnsi="Calibri" w:cs="Calibri"/>
          <w:sz w:val="22"/>
          <w:szCs w:val="22"/>
        </w:rPr>
        <w:t>)</w:t>
      </w:r>
    </w:p>
    <w:p w14:paraId="329F632A" w14:textId="77777777" w:rsidR="0016474B" w:rsidRPr="000D02C9" w:rsidRDefault="0016474B" w:rsidP="0016474B">
      <w:pPr>
        <w:pStyle w:val="Default"/>
        <w:numPr>
          <w:ilvl w:val="0"/>
          <w:numId w:val="33"/>
        </w:numPr>
        <w:ind w:left="709"/>
        <w:rPr>
          <w:rFonts w:ascii="Calibri" w:hAnsi="Calibri" w:cs="Calibri"/>
          <w:sz w:val="22"/>
          <w:szCs w:val="22"/>
        </w:rPr>
      </w:pPr>
      <w:r w:rsidRPr="000D02C9">
        <w:rPr>
          <w:rFonts w:ascii="Calibri" w:hAnsi="Calibri" w:cs="Calibri"/>
          <w:sz w:val="22"/>
          <w:szCs w:val="22"/>
        </w:rPr>
        <w:t>Pedagogisk utfordring å utvikle kunnskap hos feltledere mht. bruk av ulike nummereringsstrategier</w:t>
      </w:r>
    </w:p>
    <w:p w14:paraId="27AC00C0" w14:textId="77777777" w:rsidR="0016474B" w:rsidRPr="000D02C9" w:rsidRDefault="0016474B" w:rsidP="0016474B">
      <w:pPr>
        <w:pStyle w:val="Default"/>
        <w:numPr>
          <w:ilvl w:val="0"/>
          <w:numId w:val="33"/>
        </w:numPr>
        <w:ind w:left="709"/>
        <w:rPr>
          <w:rFonts w:ascii="Calibri" w:hAnsi="Calibri" w:cs="Calibri"/>
          <w:sz w:val="22"/>
          <w:szCs w:val="22"/>
        </w:rPr>
      </w:pPr>
      <w:r w:rsidRPr="000D02C9">
        <w:rPr>
          <w:rFonts w:ascii="Calibri" w:hAnsi="Calibri" w:cs="Calibri"/>
          <w:sz w:val="22"/>
          <w:szCs w:val="22"/>
        </w:rPr>
        <w:t>Krevende å kombinere systematisk tilordning av undernummer på komplekse funn med mange kontekster og mange gjenstander</w:t>
      </w:r>
    </w:p>
    <w:p w14:paraId="47B0538F" w14:textId="1C57DB78" w:rsidR="0016474B" w:rsidRPr="003241AF" w:rsidRDefault="0016474B" w:rsidP="003241AF">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Bevaring av objekter i henhold til opprinnelig kontekst </w:t>
      </w:r>
      <w:proofErr w:type="spellStart"/>
      <w:r w:rsidRPr="000D02C9">
        <w:rPr>
          <w:rFonts w:ascii="Calibri" w:hAnsi="Calibri" w:cs="Calibri"/>
          <w:sz w:val="22"/>
          <w:szCs w:val="22"/>
        </w:rPr>
        <w:t>vs</w:t>
      </w:r>
      <w:proofErr w:type="spellEnd"/>
      <w:r w:rsidRPr="000D02C9">
        <w:rPr>
          <w:rFonts w:ascii="Calibri" w:hAnsi="Calibri" w:cs="Calibri"/>
          <w:sz w:val="22"/>
          <w:szCs w:val="22"/>
        </w:rPr>
        <w:t xml:space="preserve"> </w:t>
      </w:r>
      <w:proofErr w:type="spellStart"/>
      <w:r w:rsidRPr="000D02C9">
        <w:rPr>
          <w:rFonts w:ascii="Calibri" w:hAnsi="Calibri" w:cs="Calibri"/>
          <w:sz w:val="22"/>
          <w:szCs w:val="22"/>
        </w:rPr>
        <w:t>sammenliming</w:t>
      </w:r>
      <w:proofErr w:type="spellEnd"/>
      <w:r w:rsidRPr="000D02C9">
        <w:rPr>
          <w:rFonts w:ascii="Calibri" w:hAnsi="Calibri" w:cs="Calibri"/>
          <w:sz w:val="22"/>
          <w:szCs w:val="22"/>
        </w:rPr>
        <w:t>/</w:t>
      </w:r>
      <w:proofErr w:type="spellStart"/>
      <w:r w:rsidRPr="000D02C9">
        <w:rPr>
          <w:rFonts w:ascii="Calibri" w:hAnsi="Calibri" w:cs="Calibri"/>
          <w:sz w:val="22"/>
          <w:szCs w:val="22"/>
        </w:rPr>
        <w:t>refitting</w:t>
      </w:r>
      <w:proofErr w:type="spellEnd"/>
      <w:r w:rsidRPr="000D02C9">
        <w:rPr>
          <w:rFonts w:ascii="Calibri" w:hAnsi="Calibri" w:cs="Calibri"/>
          <w:sz w:val="22"/>
          <w:szCs w:val="22"/>
        </w:rPr>
        <w:t xml:space="preserve"> av fragmenterte objekter er ikke alltid avklart før katalogisering, skaper problemer. </w:t>
      </w:r>
    </w:p>
    <w:p w14:paraId="5282744B"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KHM</w:t>
      </w:r>
    </w:p>
    <w:p w14:paraId="71B45395" w14:textId="77777777" w:rsidR="0016474B" w:rsidRPr="00053826" w:rsidRDefault="0016474B" w:rsidP="003241AF">
      <w:pPr>
        <w:pStyle w:val="Default"/>
        <w:numPr>
          <w:ilvl w:val="0"/>
          <w:numId w:val="33"/>
        </w:numPr>
        <w:ind w:left="709"/>
        <w:rPr>
          <w:rFonts w:ascii="Calibri" w:hAnsi="Calibri" w:cs="Calibri"/>
          <w:sz w:val="22"/>
          <w:szCs w:val="22"/>
        </w:rPr>
      </w:pPr>
      <w:r w:rsidRPr="00053826">
        <w:rPr>
          <w:rFonts w:ascii="Calibri" w:hAnsi="Calibri" w:cs="Calibri"/>
          <w:sz w:val="22"/>
          <w:szCs w:val="22"/>
        </w:rPr>
        <w:t>Fordeler: Gir oversiktlig katalogtekst når man følger retningslinjene i «Tingenes orden»</w:t>
      </w:r>
    </w:p>
    <w:p w14:paraId="2DF78260" w14:textId="77777777" w:rsidR="0016474B" w:rsidRPr="00053826" w:rsidRDefault="0016474B" w:rsidP="003241AF">
      <w:pPr>
        <w:pStyle w:val="Default"/>
        <w:numPr>
          <w:ilvl w:val="0"/>
          <w:numId w:val="33"/>
        </w:numPr>
        <w:ind w:left="709"/>
        <w:rPr>
          <w:rFonts w:ascii="Calibri" w:hAnsi="Calibri" w:cs="Calibri"/>
          <w:sz w:val="22"/>
          <w:szCs w:val="22"/>
        </w:rPr>
      </w:pPr>
      <w:r w:rsidRPr="00053826">
        <w:rPr>
          <w:rFonts w:ascii="Calibri" w:hAnsi="Calibri" w:cs="Calibri"/>
          <w:sz w:val="22"/>
          <w:szCs w:val="22"/>
        </w:rPr>
        <w:t>I dag brukes katalogtekst tilsvarende trykt tilvekst langt mindre enn tidligere.</w:t>
      </w:r>
      <w:r w:rsidR="002210A4">
        <w:rPr>
          <w:rFonts w:ascii="Calibri" w:hAnsi="Calibri" w:cs="Calibri"/>
          <w:sz w:val="22"/>
          <w:szCs w:val="22"/>
        </w:rPr>
        <w:t xml:space="preserve"> Likevel krav om redigert PDF (unntatt for enkeltfunn) til publisering via unimus.no.</w:t>
      </w:r>
    </w:p>
    <w:p w14:paraId="0B517179" w14:textId="77777777" w:rsidR="0016474B" w:rsidRPr="000D02C9" w:rsidRDefault="0016474B" w:rsidP="003241AF">
      <w:pPr>
        <w:pStyle w:val="Default"/>
        <w:numPr>
          <w:ilvl w:val="0"/>
          <w:numId w:val="33"/>
        </w:numPr>
        <w:ind w:left="709"/>
        <w:rPr>
          <w:rFonts w:ascii="Calibri" w:hAnsi="Calibri" w:cs="Calibri"/>
          <w:sz w:val="22"/>
          <w:szCs w:val="22"/>
        </w:rPr>
      </w:pPr>
    </w:p>
    <w:p w14:paraId="4E7AE534" w14:textId="77777777" w:rsidR="0016474B" w:rsidRPr="00AC64CE" w:rsidRDefault="0016474B" w:rsidP="0016474B">
      <w:pPr>
        <w:pStyle w:val="Listeavsnitt"/>
        <w:ind w:left="360"/>
      </w:pPr>
    </w:p>
    <w:p w14:paraId="397A96FB" w14:textId="1168D06D" w:rsidR="0016474B" w:rsidRPr="003241AF" w:rsidRDefault="003241AF" w:rsidP="003241AF">
      <w:pPr>
        <w:rPr>
          <w:b/>
        </w:rPr>
      </w:pPr>
      <w:r>
        <w:rPr>
          <w:b/>
        </w:rPr>
        <w:t xml:space="preserve">4. </w:t>
      </w:r>
      <w:r w:rsidR="0016474B" w:rsidRPr="003241AF">
        <w:rPr>
          <w:b/>
        </w:rPr>
        <w:t xml:space="preserve">Hva ville vært ideell fremtidig praksis? </w:t>
      </w:r>
    </w:p>
    <w:p w14:paraId="2EFEF746" w14:textId="77777777" w:rsidR="0016474B" w:rsidRPr="00AC64CE" w:rsidRDefault="0016474B" w:rsidP="0016474B">
      <w:r w:rsidRPr="00AC64CE">
        <w:rPr>
          <w:b/>
          <w:iCs/>
        </w:rPr>
        <w:t>TMU</w:t>
      </w:r>
    </w:p>
    <w:p w14:paraId="0660F4FA" w14:textId="77777777" w:rsidR="0016474B" w:rsidRPr="00AC64CE" w:rsidRDefault="0016474B" w:rsidP="0016474B">
      <w:pPr>
        <w:pStyle w:val="Listeavsnitt"/>
        <w:numPr>
          <w:ilvl w:val="0"/>
          <w:numId w:val="21"/>
        </w:numPr>
      </w:pPr>
      <w:r w:rsidRPr="00AC64CE">
        <w:rPr>
          <w:iCs/>
        </w:rPr>
        <w:lastRenderedPageBreak/>
        <w:t xml:space="preserve">Våre fast ansatte prosjektleder og feltledere er åpne for å vurdere annen praksis, for eksempel med gruppering, dersom det er åpenbare fordeler med en slik praksis. For å kunne gjøre en vurdering trenger man imidlertid en fullstendig beskrivelse av hvordan dette gjøres, og en oversikt over hvilke fordeler de som bruker grupperinger mener at praksisen har, utover at det gir en ryddig rapport i </w:t>
      </w:r>
      <w:proofErr w:type="spellStart"/>
      <w:r w:rsidRPr="00AC64CE">
        <w:rPr>
          <w:iCs/>
        </w:rPr>
        <w:t>MUSIT</w:t>
      </w:r>
      <w:proofErr w:type="spellEnd"/>
      <w:r w:rsidRPr="00AC64CE">
        <w:rPr>
          <w:iCs/>
        </w:rPr>
        <w:t xml:space="preserve">/Unimus. Dersom man ser at det kan ligge vesentlige fordeler i praksisen, så kan man vurdere å teste den. Så må man vurdere om en sånn praksis fungerer på </w:t>
      </w:r>
      <w:r w:rsidRPr="00AC64CE">
        <w:rPr>
          <w:iCs/>
          <w:u w:val="single"/>
        </w:rPr>
        <w:t>våre</w:t>
      </w:r>
      <w:r w:rsidRPr="00AC64CE">
        <w:rPr>
          <w:iCs/>
        </w:rPr>
        <w:t xml:space="preserve"> typer materiale og vurdere de eventuelle fordelene opp mot ressursbruk i etterarbeidet. </w:t>
      </w:r>
    </w:p>
    <w:p w14:paraId="50A2C54E" w14:textId="77777777" w:rsidR="0016474B" w:rsidRPr="009F713B" w:rsidRDefault="0016474B" w:rsidP="0016474B">
      <w:pPr>
        <w:pStyle w:val="Listeavsnitt"/>
        <w:numPr>
          <w:ilvl w:val="0"/>
          <w:numId w:val="21"/>
        </w:numPr>
      </w:pPr>
      <w:r w:rsidRPr="00AC64CE">
        <w:rPr>
          <w:iCs/>
        </w:rPr>
        <w:t xml:space="preserve">Skulle ønske automatisert rapport fra databasen kom ut i akseptabel form, slik at man slipper å lage </w:t>
      </w:r>
      <w:proofErr w:type="spellStart"/>
      <w:r w:rsidRPr="00AC64CE">
        <w:rPr>
          <w:iCs/>
        </w:rPr>
        <w:t>PDF’er</w:t>
      </w:r>
      <w:proofErr w:type="spellEnd"/>
      <w:r w:rsidRPr="00AC64CE">
        <w:rPr>
          <w:iCs/>
        </w:rPr>
        <w:t xml:space="preserve">, noe vi har lite ressurser til å bruke tid på. </w:t>
      </w:r>
    </w:p>
    <w:p w14:paraId="0F781ACE" w14:textId="77777777" w:rsidR="0016474B" w:rsidRDefault="0016474B" w:rsidP="0016474B">
      <w:pPr>
        <w:rPr>
          <w:b/>
        </w:rPr>
      </w:pPr>
      <w:r>
        <w:rPr>
          <w:b/>
        </w:rPr>
        <w:t>UMB</w:t>
      </w:r>
    </w:p>
    <w:p w14:paraId="0DA8FFAB" w14:textId="77777777" w:rsidR="0016474B" w:rsidRDefault="0016474B" w:rsidP="0016474B">
      <w:pPr>
        <w:pStyle w:val="Listeavsnitt"/>
        <w:numPr>
          <w:ilvl w:val="0"/>
          <w:numId w:val="28"/>
        </w:numPr>
        <w:rPr>
          <w:lang w:val="nn-NO" w:eastAsia="nn-NO"/>
        </w:rPr>
      </w:pPr>
      <w:r w:rsidRPr="009F713B">
        <w:rPr>
          <w:lang w:val="nn-NO" w:eastAsia="nn-NO"/>
        </w:rPr>
        <w:t>En betre funksjon for autogenerert samandrag.</w:t>
      </w:r>
    </w:p>
    <w:p w14:paraId="27650AC1" w14:textId="77777777" w:rsidR="0016474B" w:rsidRPr="00CC0EC0" w:rsidRDefault="0016474B" w:rsidP="0016474B">
      <w:pPr>
        <w:rPr>
          <w:lang w:val="nn-NO" w:eastAsia="nn-NO"/>
        </w:rPr>
      </w:pPr>
      <w:r w:rsidRPr="00CC0EC0">
        <w:rPr>
          <w:b/>
          <w:lang w:val="nn-NO" w:eastAsia="nn-NO"/>
        </w:rPr>
        <w:t>AM</w:t>
      </w:r>
    </w:p>
    <w:p w14:paraId="6A5A5A77" w14:textId="77777777" w:rsidR="0016474B" w:rsidRPr="00CC0EC0" w:rsidRDefault="0016474B" w:rsidP="0016474B">
      <w:pPr>
        <w:pStyle w:val="Default"/>
        <w:numPr>
          <w:ilvl w:val="0"/>
          <w:numId w:val="28"/>
        </w:numPr>
        <w:rPr>
          <w:rFonts w:ascii="Calibri" w:hAnsi="Calibri" w:cs="Calibri"/>
          <w:sz w:val="22"/>
          <w:szCs w:val="22"/>
        </w:rPr>
      </w:pPr>
      <w:r w:rsidRPr="00CC0EC0">
        <w:rPr>
          <w:rFonts w:ascii="Calibri" w:hAnsi="Calibri" w:cs="Calibri"/>
          <w:iCs/>
          <w:sz w:val="22"/>
          <w:szCs w:val="22"/>
        </w:rPr>
        <w:t xml:space="preserve">Gruppering av materialet er nødvendig og undernummerering av typegrupper sees på som en god ordning </w:t>
      </w:r>
    </w:p>
    <w:p w14:paraId="274D6498"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5F18DB22" w14:textId="77777777" w:rsidR="0016474B" w:rsidRPr="000D02C9" w:rsidRDefault="0016474B" w:rsidP="003241AF">
      <w:pPr>
        <w:pStyle w:val="Default"/>
        <w:numPr>
          <w:ilvl w:val="0"/>
          <w:numId w:val="33"/>
        </w:numPr>
        <w:ind w:left="709"/>
        <w:rPr>
          <w:rFonts w:ascii="Calibri" w:hAnsi="Calibri" w:cs="Calibri"/>
          <w:sz w:val="22"/>
          <w:szCs w:val="22"/>
        </w:rPr>
      </w:pPr>
      <w:r w:rsidRPr="000D02C9">
        <w:rPr>
          <w:rFonts w:ascii="Calibri" w:hAnsi="Calibri" w:cs="Calibri"/>
          <w:sz w:val="22"/>
          <w:szCs w:val="22"/>
        </w:rPr>
        <w:t>Mulighet for å tildele nummerserier til sett av sorterte gjenstandsgrupper (</w:t>
      </w:r>
      <w:proofErr w:type="spellStart"/>
      <w:r w:rsidRPr="000D02C9">
        <w:rPr>
          <w:rFonts w:ascii="Calibri" w:hAnsi="Calibri" w:cs="Calibri"/>
          <w:sz w:val="22"/>
          <w:szCs w:val="22"/>
        </w:rPr>
        <w:t>unr</w:t>
      </w:r>
      <w:proofErr w:type="spellEnd"/>
      <w:r w:rsidRPr="000D02C9">
        <w:rPr>
          <w:rFonts w:ascii="Calibri" w:hAnsi="Calibri" w:cs="Calibri"/>
          <w:sz w:val="22"/>
          <w:szCs w:val="22"/>
        </w:rPr>
        <w:t xml:space="preserve">. 1-20: pilspisser, </w:t>
      </w:r>
      <w:proofErr w:type="spellStart"/>
      <w:r w:rsidRPr="000D02C9">
        <w:rPr>
          <w:rFonts w:ascii="Calibri" w:hAnsi="Calibri" w:cs="Calibri"/>
          <w:sz w:val="22"/>
          <w:szCs w:val="22"/>
        </w:rPr>
        <w:t>unr</w:t>
      </w:r>
      <w:proofErr w:type="spellEnd"/>
      <w:r w:rsidRPr="000D02C9">
        <w:rPr>
          <w:rFonts w:ascii="Calibri" w:hAnsi="Calibri" w:cs="Calibri"/>
          <w:sz w:val="22"/>
          <w:szCs w:val="22"/>
        </w:rPr>
        <w:t>. 21-25: kjerner)</w:t>
      </w:r>
    </w:p>
    <w:p w14:paraId="579B7EDE" w14:textId="77777777" w:rsidR="0016474B" w:rsidRPr="000D02C9" w:rsidRDefault="0016474B" w:rsidP="003241AF">
      <w:pPr>
        <w:pStyle w:val="Default"/>
        <w:numPr>
          <w:ilvl w:val="0"/>
          <w:numId w:val="33"/>
        </w:numPr>
        <w:ind w:left="709"/>
        <w:rPr>
          <w:rFonts w:ascii="Calibri" w:hAnsi="Calibri" w:cs="Calibri"/>
          <w:sz w:val="22"/>
          <w:szCs w:val="22"/>
        </w:rPr>
      </w:pPr>
      <w:r w:rsidRPr="000D02C9">
        <w:rPr>
          <w:rFonts w:ascii="Calibri" w:hAnsi="Calibri" w:cs="Calibri"/>
          <w:sz w:val="22"/>
          <w:szCs w:val="22"/>
        </w:rPr>
        <w:t>Funksjoner for å slå sammen og splitte opp objekter FØR katalogisering</w:t>
      </w:r>
    </w:p>
    <w:p w14:paraId="035EEA7C" w14:textId="77777777" w:rsidR="0016474B" w:rsidRPr="000D02C9" w:rsidRDefault="0016474B" w:rsidP="003241AF">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Muligheter for å tildele undernummer systematisk før eller etter katalogisering. </w:t>
      </w:r>
    </w:p>
    <w:p w14:paraId="6B5656BC" w14:textId="77777777" w:rsidR="0016474B" w:rsidRPr="000D02C9" w:rsidRDefault="0016474B" w:rsidP="003241AF">
      <w:pPr>
        <w:pStyle w:val="Default"/>
        <w:numPr>
          <w:ilvl w:val="0"/>
          <w:numId w:val="33"/>
        </w:numPr>
        <w:ind w:left="709"/>
        <w:rPr>
          <w:rFonts w:ascii="Calibri" w:hAnsi="Calibri" w:cs="Calibri"/>
          <w:sz w:val="22"/>
          <w:szCs w:val="22"/>
        </w:rPr>
      </w:pPr>
      <w:r w:rsidRPr="000D02C9">
        <w:rPr>
          <w:rFonts w:ascii="Calibri" w:hAnsi="Calibri" w:cs="Calibri"/>
          <w:sz w:val="22"/>
          <w:szCs w:val="22"/>
        </w:rPr>
        <w:t>Fleksibilitet mht. ulike nummereringsstrategier, tilpasset type kontekst og dokumentasjonsstrategi</w:t>
      </w:r>
    </w:p>
    <w:p w14:paraId="6A4A5345" w14:textId="77777777" w:rsidR="0016474B" w:rsidRPr="000D02C9" w:rsidRDefault="0016474B" w:rsidP="003241AF">
      <w:pPr>
        <w:pStyle w:val="Default"/>
        <w:numPr>
          <w:ilvl w:val="0"/>
          <w:numId w:val="33"/>
        </w:numPr>
        <w:ind w:left="709"/>
        <w:rPr>
          <w:rFonts w:ascii="Calibri" w:hAnsi="Calibri" w:cs="Calibri"/>
          <w:sz w:val="22"/>
          <w:szCs w:val="22"/>
        </w:rPr>
      </w:pPr>
      <w:r w:rsidRPr="000D02C9">
        <w:rPr>
          <w:rFonts w:ascii="Calibri" w:hAnsi="Calibri" w:cs="Calibri"/>
          <w:sz w:val="22"/>
          <w:szCs w:val="22"/>
        </w:rPr>
        <w:t>Videreføre dagens «</w:t>
      </w:r>
      <w:proofErr w:type="spellStart"/>
      <w:r w:rsidRPr="000D02C9">
        <w:rPr>
          <w:rFonts w:ascii="Calibri" w:hAnsi="Calibri" w:cs="Calibri"/>
          <w:sz w:val="22"/>
          <w:szCs w:val="22"/>
        </w:rPr>
        <w:t>autonummerering</w:t>
      </w:r>
      <w:proofErr w:type="spellEnd"/>
      <w:r w:rsidRPr="000D02C9">
        <w:rPr>
          <w:rFonts w:ascii="Calibri" w:hAnsi="Calibri" w:cs="Calibri"/>
          <w:sz w:val="22"/>
          <w:szCs w:val="22"/>
        </w:rPr>
        <w:t xml:space="preserve">» ved tillegg av nye gjenstander; sikrer mot feilskriving og dobbelnummerering. </w:t>
      </w:r>
    </w:p>
    <w:p w14:paraId="40696A57" w14:textId="77777777" w:rsidR="0016474B" w:rsidRDefault="0016474B" w:rsidP="00AE7A81">
      <w:pPr>
        <w:pStyle w:val="Default"/>
        <w:ind w:left="709"/>
        <w:rPr>
          <w:rFonts w:ascii="Calibri" w:hAnsi="Calibri" w:cs="Calibri"/>
          <w:sz w:val="22"/>
          <w:szCs w:val="22"/>
        </w:rPr>
      </w:pPr>
    </w:p>
    <w:p w14:paraId="27215124" w14:textId="77777777" w:rsidR="0016474B" w:rsidRDefault="0016474B" w:rsidP="003241AF">
      <w:pPr>
        <w:pStyle w:val="Default"/>
        <w:rPr>
          <w:rFonts w:ascii="Calibri" w:hAnsi="Calibri" w:cs="Calibri"/>
          <w:sz w:val="22"/>
          <w:szCs w:val="22"/>
        </w:rPr>
      </w:pPr>
      <w:r w:rsidRPr="000D02C9">
        <w:rPr>
          <w:rFonts w:ascii="Calibri" w:hAnsi="Calibri" w:cs="Calibri"/>
          <w:b/>
          <w:sz w:val="22"/>
          <w:szCs w:val="22"/>
        </w:rPr>
        <w:t>KHM</w:t>
      </w:r>
    </w:p>
    <w:p w14:paraId="44329B22" w14:textId="77777777" w:rsidR="0016474B" w:rsidRPr="00053826" w:rsidRDefault="0016474B" w:rsidP="003241AF">
      <w:pPr>
        <w:pStyle w:val="Default"/>
        <w:numPr>
          <w:ilvl w:val="0"/>
          <w:numId w:val="33"/>
        </w:numPr>
        <w:ind w:left="709"/>
        <w:rPr>
          <w:rFonts w:ascii="Calibri" w:hAnsi="Calibri" w:cs="Calibri"/>
          <w:sz w:val="22"/>
          <w:szCs w:val="22"/>
        </w:rPr>
      </w:pPr>
      <w:r w:rsidRPr="00053826">
        <w:rPr>
          <w:rFonts w:ascii="Calibri" w:hAnsi="Calibri" w:cs="Calibri"/>
          <w:sz w:val="22"/>
          <w:szCs w:val="22"/>
        </w:rPr>
        <w:t>Flere store prosjekter tar i bruk middelalder/Steinalder-type katalogisering</w:t>
      </w:r>
    </w:p>
    <w:p w14:paraId="64764503" w14:textId="77777777" w:rsidR="0016474B" w:rsidRPr="00053826" w:rsidRDefault="0016474B" w:rsidP="003241AF">
      <w:pPr>
        <w:pStyle w:val="Default"/>
        <w:numPr>
          <w:ilvl w:val="0"/>
          <w:numId w:val="33"/>
        </w:numPr>
        <w:ind w:left="709"/>
        <w:rPr>
          <w:rFonts w:ascii="Calibri" w:hAnsi="Calibri" w:cs="Calibri"/>
          <w:sz w:val="22"/>
          <w:szCs w:val="22"/>
        </w:rPr>
      </w:pPr>
      <w:r w:rsidRPr="00053826">
        <w:rPr>
          <w:rFonts w:ascii="Calibri" w:hAnsi="Calibri" w:cs="Calibri"/>
          <w:sz w:val="22"/>
          <w:szCs w:val="22"/>
        </w:rPr>
        <w:t xml:space="preserve">Bedre </w:t>
      </w:r>
      <w:proofErr w:type="spellStart"/>
      <w:r w:rsidRPr="00053826">
        <w:rPr>
          <w:rFonts w:ascii="Calibri" w:hAnsi="Calibri" w:cs="Calibri"/>
          <w:sz w:val="22"/>
          <w:szCs w:val="22"/>
        </w:rPr>
        <w:t>autogenererte</w:t>
      </w:r>
      <w:proofErr w:type="spellEnd"/>
      <w:r w:rsidRPr="00053826">
        <w:rPr>
          <w:rFonts w:ascii="Calibri" w:hAnsi="Calibri" w:cs="Calibri"/>
          <w:sz w:val="22"/>
          <w:szCs w:val="22"/>
        </w:rPr>
        <w:t xml:space="preserve"> katalogtekster</w:t>
      </w:r>
    </w:p>
    <w:p w14:paraId="28425FE1" w14:textId="77777777" w:rsidR="0016474B" w:rsidRPr="000D02C9" w:rsidRDefault="0016474B" w:rsidP="003241AF">
      <w:pPr>
        <w:pStyle w:val="Default"/>
        <w:numPr>
          <w:ilvl w:val="0"/>
          <w:numId w:val="33"/>
        </w:numPr>
        <w:ind w:left="709"/>
        <w:rPr>
          <w:rFonts w:ascii="Calibri" w:hAnsi="Calibri" w:cs="Calibri"/>
          <w:sz w:val="22"/>
          <w:szCs w:val="22"/>
        </w:rPr>
      </w:pPr>
      <w:r w:rsidRPr="00053826">
        <w:rPr>
          <w:rFonts w:ascii="Calibri" w:hAnsi="Calibri" w:cs="Calibri"/>
          <w:sz w:val="22"/>
          <w:szCs w:val="22"/>
        </w:rPr>
        <w:t xml:space="preserve">Mulighet for å </w:t>
      </w:r>
      <w:r w:rsidR="00B21A4A">
        <w:rPr>
          <w:rFonts w:ascii="Calibri" w:hAnsi="Calibri" w:cs="Calibri"/>
          <w:sz w:val="22"/>
          <w:szCs w:val="22"/>
        </w:rPr>
        <w:t>redigere</w:t>
      </w:r>
      <w:r w:rsidR="00B21A4A" w:rsidRPr="00053826">
        <w:rPr>
          <w:rFonts w:ascii="Calibri" w:hAnsi="Calibri" w:cs="Calibri"/>
          <w:sz w:val="22"/>
          <w:szCs w:val="22"/>
        </w:rPr>
        <w:t xml:space="preserve"> </w:t>
      </w:r>
      <w:r w:rsidRPr="00053826">
        <w:rPr>
          <w:rFonts w:ascii="Calibri" w:hAnsi="Calibri" w:cs="Calibri"/>
          <w:sz w:val="22"/>
          <w:szCs w:val="22"/>
        </w:rPr>
        <w:t>katalogtekster i basen</w:t>
      </w:r>
      <w:r w:rsidR="002210A4">
        <w:rPr>
          <w:rFonts w:ascii="Calibri" w:hAnsi="Calibri" w:cs="Calibri"/>
          <w:sz w:val="22"/>
          <w:szCs w:val="22"/>
        </w:rPr>
        <w:t xml:space="preserve"> er helt nødvendig, og er en funksjonalitet som savnes fra tidligere utgave av gjenstandsbasen («rediger tilveksttekst»).</w:t>
      </w:r>
    </w:p>
    <w:p w14:paraId="156501C6" w14:textId="77777777" w:rsidR="0016474B" w:rsidRPr="00AC64CE" w:rsidRDefault="0016474B" w:rsidP="0016474B">
      <w:pPr>
        <w:pStyle w:val="Listeavsnitt"/>
        <w:ind w:left="360"/>
      </w:pPr>
    </w:p>
    <w:p w14:paraId="61C52685" w14:textId="77777777" w:rsidR="0016474B" w:rsidRPr="00AC64CE" w:rsidRDefault="0016474B" w:rsidP="0016474B">
      <w:pPr>
        <w:pStyle w:val="Overskrift2"/>
      </w:pPr>
      <w:r w:rsidRPr="00AC64CE">
        <w:t xml:space="preserve">Tema </w:t>
      </w:r>
      <w:proofErr w:type="gramStart"/>
      <w:r w:rsidRPr="00AC64CE">
        <w:t>4:  Prinsipper</w:t>
      </w:r>
      <w:proofErr w:type="gramEnd"/>
      <w:r w:rsidRPr="00AC64CE">
        <w:t xml:space="preserve"> for merking og innordning av objekter i magasin</w:t>
      </w:r>
    </w:p>
    <w:p w14:paraId="63639F98" w14:textId="1989E952" w:rsidR="0016474B" w:rsidRPr="00AE7A81" w:rsidRDefault="00AE7A81" w:rsidP="00AE7A81">
      <w:pPr>
        <w:rPr>
          <w:b/>
        </w:rPr>
      </w:pPr>
      <w:r>
        <w:rPr>
          <w:b/>
        </w:rPr>
        <w:t xml:space="preserve">1. </w:t>
      </w:r>
      <w:r w:rsidR="0016474B" w:rsidRPr="00AE7A81">
        <w:rPr>
          <w:b/>
        </w:rPr>
        <w:t xml:space="preserve">Hvordan merkes enkeltobjekter før magasinering </w:t>
      </w:r>
      <w:proofErr w:type="spellStart"/>
      <w:r w:rsidR="0016474B" w:rsidRPr="00AE7A81">
        <w:rPr>
          <w:b/>
        </w:rPr>
        <w:t>mtp</w:t>
      </w:r>
      <w:proofErr w:type="spellEnd"/>
      <w:r w:rsidR="0016474B" w:rsidRPr="00AE7A81">
        <w:rPr>
          <w:b/>
        </w:rPr>
        <w:t>. Gjenfinning?</w:t>
      </w:r>
    </w:p>
    <w:p w14:paraId="7FEE7DE8" w14:textId="77777777" w:rsidR="0016474B" w:rsidRPr="00AC64CE" w:rsidRDefault="0016474B" w:rsidP="0016474B">
      <w:r w:rsidRPr="00AC64CE">
        <w:rPr>
          <w:b/>
        </w:rPr>
        <w:t xml:space="preserve">TMU: </w:t>
      </w:r>
    </w:p>
    <w:p w14:paraId="7B611880" w14:textId="77777777" w:rsidR="0016474B" w:rsidRPr="00AC64CE" w:rsidRDefault="0016474B" w:rsidP="0016474B">
      <w:pPr>
        <w:pStyle w:val="Listeavsnitt"/>
        <w:numPr>
          <w:ilvl w:val="0"/>
          <w:numId w:val="16"/>
        </w:numPr>
      </w:pPr>
      <w:r w:rsidRPr="00AC64CE">
        <w:rPr>
          <w:iCs/>
        </w:rPr>
        <w:t>I dag merkes primært emballasjen (pose, eske etc.)</w:t>
      </w:r>
    </w:p>
    <w:p w14:paraId="56F5E401" w14:textId="77777777" w:rsidR="0016474B" w:rsidRPr="00AC64CE" w:rsidRDefault="0016474B" w:rsidP="0016474B">
      <w:pPr>
        <w:pStyle w:val="Listeavsnitt"/>
        <w:numPr>
          <w:ilvl w:val="0"/>
          <w:numId w:val="16"/>
        </w:numPr>
      </w:pPr>
      <w:r w:rsidRPr="00AC64CE">
        <w:rPr>
          <w:iCs/>
        </w:rPr>
        <w:t>Ikke tid i dag til å merke objektene med museumsnummer</w:t>
      </w:r>
    </w:p>
    <w:p w14:paraId="3238DDCB" w14:textId="77777777" w:rsidR="0016474B" w:rsidRPr="00AC64CE" w:rsidRDefault="0016474B" w:rsidP="0016474B">
      <w:pPr>
        <w:pStyle w:val="Listeavsnitt"/>
        <w:numPr>
          <w:ilvl w:val="0"/>
          <w:numId w:val="16"/>
        </w:numPr>
      </w:pPr>
      <w:r w:rsidRPr="00AC64CE">
        <w:rPr>
          <w:iCs/>
        </w:rPr>
        <w:t xml:space="preserve">Objekter merkes med museumsnummer dersom de skal stilles ut, lånes ut, limes sammen eller gjennomgå re-fitting. </w:t>
      </w:r>
    </w:p>
    <w:p w14:paraId="4AA19002" w14:textId="77777777" w:rsidR="0016474B" w:rsidRDefault="0016474B" w:rsidP="0016474B">
      <w:pPr>
        <w:rPr>
          <w:b/>
        </w:rPr>
      </w:pPr>
      <w:r w:rsidRPr="001931C9">
        <w:rPr>
          <w:b/>
        </w:rPr>
        <w:t>UMB</w:t>
      </w:r>
      <w:r>
        <w:rPr>
          <w:b/>
        </w:rPr>
        <w:t>:</w:t>
      </w:r>
    </w:p>
    <w:p w14:paraId="331E7FB5" w14:textId="77777777" w:rsidR="0016474B" w:rsidRPr="001931C9" w:rsidRDefault="0016474B" w:rsidP="0016474B">
      <w:pPr>
        <w:pStyle w:val="Listeavsnitt"/>
        <w:numPr>
          <w:ilvl w:val="0"/>
          <w:numId w:val="28"/>
        </w:numPr>
        <w:rPr>
          <w:lang w:val="nn-NO" w:eastAsia="nn-NO"/>
        </w:rPr>
      </w:pPr>
      <w:r w:rsidRPr="001931C9">
        <w:rPr>
          <w:lang w:val="nn-NO" w:eastAsia="nn-NO"/>
        </w:rPr>
        <w:t xml:space="preserve">STA: Merkast parallelt og kumulativt med </w:t>
      </w:r>
      <w:proofErr w:type="spellStart"/>
      <w:r w:rsidRPr="001931C9">
        <w:rPr>
          <w:lang w:val="nn-NO" w:eastAsia="nn-NO"/>
        </w:rPr>
        <w:t>katalogisering</w:t>
      </w:r>
      <w:proofErr w:type="spellEnd"/>
      <w:r w:rsidRPr="001931C9">
        <w:rPr>
          <w:lang w:val="nn-NO" w:eastAsia="nn-NO"/>
        </w:rPr>
        <w:t xml:space="preserve"> ved </w:t>
      </w:r>
      <w:proofErr w:type="spellStart"/>
      <w:r w:rsidRPr="001931C9">
        <w:rPr>
          <w:lang w:val="nn-NO" w:eastAsia="nn-NO"/>
        </w:rPr>
        <w:t>Museumsnr</w:t>
      </w:r>
      <w:proofErr w:type="spellEnd"/>
      <w:r w:rsidRPr="001931C9">
        <w:rPr>
          <w:lang w:val="nn-NO" w:eastAsia="nn-NO"/>
        </w:rPr>
        <w:t xml:space="preserve"> og </w:t>
      </w:r>
      <w:proofErr w:type="spellStart"/>
      <w:r w:rsidRPr="001931C9">
        <w:rPr>
          <w:lang w:val="nn-NO" w:eastAsia="nn-NO"/>
        </w:rPr>
        <w:t>funnr</w:t>
      </w:r>
      <w:proofErr w:type="spellEnd"/>
      <w:r w:rsidRPr="001931C9">
        <w:rPr>
          <w:lang w:val="nn-NO" w:eastAsia="nn-NO"/>
        </w:rPr>
        <w:t xml:space="preserve"> (kontekst). </w:t>
      </w:r>
      <w:proofErr w:type="spellStart"/>
      <w:r w:rsidRPr="001931C9">
        <w:rPr>
          <w:lang w:val="nn-NO" w:eastAsia="nn-NO"/>
        </w:rPr>
        <w:t>Unr</w:t>
      </w:r>
      <w:proofErr w:type="spellEnd"/>
      <w:r w:rsidRPr="001931C9">
        <w:rPr>
          <w:lang w:val="nn-NO" w:eastAsia="nn-NO"/>
        </w:rPr>
        <w:t xml:space="preserve"> (</w:t>
      </w:r>
      <w:proofErr w:type="spellStart"/>
      <w:r w:rsidRPr="001931C9">
        <w:rPr>
          <w:lang w:val="nn-NO" w:eastAsia="nn-NO"/>
        </w:rPr>
        <w:t>katalogisering</w:t>
      </w:r>
      <w:proofErr w:type="spellEnd"/>
      <w:r w:rsidRPr="001931C9">
        <w:rPr>
          <w:lang w:val="nn-NO" w:eastAsia="nn-NO"/>
        </w:rPr>
        <w:t xml:space="preserve">) ført på pose, i base og på eske. Kan utførast i ein operasjon av feltleiarar før kontroll på </w:t>
      </w:r>
      <w:proofErr w:type="spellStart"/>
      <w:r w:rsidRPr="001931C9">
        <w:rPr>
          <w:lang w:val="nn-NO" w:eastAsia="nn-NO"/>
        </w:rPr>
        <w:t>samkons</w:t>
      </w:r>
      <w:proofErr w:type="spellEnd"/>
      <w:r w:rsidRPr="001931C9">
        <w:rPr>
          <w:lang w:val="nn-NO" w:eastAsia="nn-NO"/>
        </w:rPr>
        <w:t>.</w:t>
      </w:r>
    </w:p>
    <w:p w14:paraId="34161A92" w14:textId="77777777" w:rsidR="0016474B" w:rsidRDefault="0016474B" w:rsidP="0016474B">
      <w:pPr>
        <w:pStyle w:val="Listeavsnitt"/>
        <w:numPr>
          <w:ilvl w:val="0"/>
          <w:numId w:val="28"/>
        </w:numPr>
        <w:rPr>
          <w:lang w:val="nn-NO" w:eastAsia="nn-NO"/>
        </w:rPr>
      </w:pPr>
      <w:r w:rsidRPr="001931C9">
        <w:rPr>
          <w:lang w:val="nn-NO" w:eastAsia="nn-NO"/>
        </w:rPr>
        <w:t xml:space="preserve">JA/MA: merkast </w:t>
      </w:r>
      <w:proofErr w:type="spellStart"/>
      <w:r w:rsidRPr="001931C9">
        <w:rPr>
          <w:lang w:val="nn-NO" w:eastAsia="nn-NO"/>
        </w:rPr>
        <w:t>museumsnr</w:t>
      </w:r>
      <w:proofErr w:type="spellEnd"/>
      <w:r w:rsidRPr="001931C9">
        <w:rPr>
          <w:lang w:val="nn-NO" w:eastAsia="nn-NO"/>
        </w:rPr>
        <w:t xml:space="preserve"> (B eller </w:t>
      </w:r>
      <w:proofErr w:type="spellStart"/>
      <w:r w:rsidRPr="001931C9">
        <w:rPr>
          <w:lang w:val="nn-NO" w:eastAsia="nn-NO"/>
        </w:rPr>
        <w:t>BRM</w:t>
      </w:r>
      <w:proofErr w:type="spellEnd"/>
      <w:r w:rsidRPr="001931C9">
        <w:rPr>
          <w:lang w:val="nn-NO" w:eastAsia="nn-NO"/>
        </w:rPr>
        <w:t xml:space="preserve">) / undernummer / </w:t>
      </w:r>
      <w:proofErr w:type="spellStart"/>
      <w:r w:rsidRPr="001931C9">
        <w:rPr>
          <w:lang w:val="nn-NO" w:eastAsia="nn-NO"/>
        </w:rPr>
        <w:t>undernr</w:t>
      </w:r>
      <w:proofErr w:type="spellEnd"/>
      <w:r w:rsidRPr="001931C9">
        <w:rPr>
          <w:lang w:val="nn-NO" w:eastAsia="nn-NO"/>
        </w:rPr>
        <w:t xml:space="preserve"> 2 (dersom det har fått eit). </w:t>
      </w:r>
    </w:p>
    <w:p w14:paraId="4F062862" w14:textId="77777777" w:rsidR="0016474B" w:rsidRPr="00171FFB" w:rsidRDefault="0016474B" w:rsidP="0016474B">
      <w:pPr>
        <w:rPr>
          <w:lang w:val="nn-NO" w:eastAsia="nn-NO"/>
        </w:rPr>
      </w:pPr>
      <w:r w:rsidRPr="00171FFB">
        <w:rPr>
          <w:b/>
          <w:lang w:val="nn-NO" w:eastAsia="nn-NO"/>
        </w:rPr>
        <w:lastRenderedPageBreak/>
        <w:t>AM</w:t>
      </w:r>
    </w:p>
    <w:p w14:paraId="3A480D2C" w14:textId="77777777" w:rsidR="0016474B" w:rsidRPr="00171FFB" w:rsidRDefault="0016474B" w:rsidP="0016474B">
      <w:pPr>
        <w:pStyle w:val="Default"/>
        <w:numPr>
          <w:ilvl w:val="0"/>
          <w:numId w:val="28"/>
        </w:numPr>
        <w:rPr>
          <w:rFonts w:ascii="Calibri" w:hAnsi="Calibri" w:cs="Calibri"/>
          <w:sz w:val="22"/>
          <w:szCs w:val="22"/>
        </w:rPr>
      </w:pPr>
      <w:r w:rsidRPr="00171FFB">
        <w:rPr>
          <w:rFonts w:ascii="Calibri" w:hAnsi="Calibri" w:cs="Calibri"/>
          <w:iCs/>
          <w:sz w:val="22"/>
          <w:szCs w:val="22"/>
        </w:rPr>
        <w:t>Objekter merkes med museumsnummer og undernummer i tråd med retningslinjer for funnmerking bl.a. nedfelt i felthåndbok</w:t>
      </w:r>
      <w:r>
        <w:rPr>
          <w:rFonts w:ascii="Calibri" w:hAnsi="Calibri" w:cs="Calibri"/>
          <w:iCs/>
          <w:sz w:val="22"/>
          <w:szCs w:val="22"/>
        </w:rPr>
        <w:t xml:space="preserve">. </w:t>
      </w:r>
      <w:r w:rsidRPr="00171FFB">
        <w:rPr>
          <w:rFonts w:ascii="Calibri" w:hAnsi="Calibri" w:cs="Calibri"/>
          <w:iCs/>
          <w:sz w:val="22"/>
          <w:szCs w:val="22"/>
        </w:rPr>
        <w:t xml:space="preserve"> </w:t>
      </w:r>
    </w:p>
    <w:p w14:paraId="792E1517"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375AFF40" w14:textId="455FCF2E" w:rsidR="0016474B" w:rsidRPr="00AE7A81" w:rsidRDefault="0016474B" w:rsidP="00AE7A81">
      <w:pPr>
        <w:pStyle w:val="Listeavsnitt"/>
        <w:numPr>
          <w:ilvl w:val="0"/>
          <w:numId w:val="33"/>
        </w:numPr>
        <w:ind w:left="709"/>
        <w:rPr>
          <w:rFonts w:ascii="Calibri" w:hAnsi="Calibri" w:cs="Calibri"/>
          <w:color w:val="000000"/>
        </w:rPr>
      </w:pPr>
      <w:r w:rsidRPr="000D02C9">
        <w:rPr>
          <w:rFonts w:ascii="Calibri" w:hAnsi="Calibri" w:cs="Calibri"/>
          <w:color w:val="000000"/>
        </w:rPr>
        <w:t>S</w:t>
      </w:r>
      <w:r w:rsidR="00AE7A81">
        <w:rPr>
          <w:rFonts w:ascii="Calibri" w:hAnsi="Calibri" w:cs="Calibri"/>
          <w:color w:val="000000"/>
        </w:rPr>
        <w:t>k</w:t>
      </w:r>
      <w:r w:rsidRPr="000D02C9">
        <w:rPr>
          <w:rFonts w:ascii="Calibri" w:hAnsi="Calibri" w:cs="Calibri"/>
          <w:color w:val="000000"/>
        </w:rPr>
        <w:t xml:space="preserve">rives på gjenstand med </w:t>
      </w:r>
      <w:proofErr w:type="spellStart"/>
      <w:r w:rsidRPr="000D02C9">
        <w:rPr>
          <w:rFonts w:ascii="Calibri" w:hAnsi="Calibri" w:cs="Calibri"/>
          <w:color w:val="000000"/>
        </w:rPr>
        <w:t>paraloid</w:t>
      </w:r>
      <w:proofErr w:type="spellEnd"/>
      <w:r w:rsidRPr="000D02C9">
        <w:rPr>
          <w:rFonts w:ascii="Calibri" w:hAnsi="Calibri" w:cs="Calibri"/>
          <w:color w:val="000000"/>
        </w:rPr>
        <w:t xml:space="preserve"> og blekk på «mindre synlige» steder</w:t>
      </w:r>
    </w:p>
    <w:p w14:paraId="38FF0EFF" w14:textId="77777777" w:rsidR="0016474B" w:rsidRDefault="0016474B" w:rsidP="00AE7A81">
      <w:pPr>
        <w:pStyle w:val="Default"/>
        <w:rPr>
          <w:rFonts w:ascii="Calibri" w:hAnsi="Calibri" w:cs="Calibri"/>
          <w:sz w:val="22"/>
          <w:szCs w:val="22"/>
        </w:rPr>
      </w:pPr>
      <w:r w:rsidRPr="000D02C9">
        <w:rPr>
          <w:rFonts w:ascii="Calibri" w:hAnsi="Calibri" w:cs="Calibri"/>
          <w:b/>
          <w:sz w:val="22"/>
          <w:szCs w:val="22"/>
        </w:rPr>
        <w:t>KHM</w:t>
      </w:r>
    </w:p>
    <w:p w14:paraId="2BEF10D3" w14:textId="77777777" w:rsidR="0016474B" w:rsidRPr="00053826" w:rsidRDefault="0016474B" w:rsidP="00AE7A81">
      <w:pPr>
        <w:pStyle w:val="Default"/>
        <w:numPr>
          <w:ilvl w:val="0"/>
          <w:numId w:val="33"/>
        </w:numPr>
        <w:ind w:left="709"/>
        <w:rPr>
          <w:rFonts w:ascii="Calibri" w:hAnsi="Calibri" w:cs="Calibri"/>
          <w:sz w:val="22"/>
          <w:szCs w:val="22"/>
        </w:rPr>
      </w:pPr>
      <w:r w:rsidRPr="00053826">
        <w:rPr>
          <w:rFonts w:ascii="Calibri" w:hAnsi="Calibri" w:cs="Calibri"/>
          <w:sz w:val="22"/>
          <w:szCs w:val="22"/>
        </w:rPr>
        <w:t>Strekkodeetiketter for gjenstander klistret på emballasje og eventuelt lagt i emballasjen</w:t>
      </w:r>
    </w:p>
    <w:p w14:paraId="0D652D5F" w14:textId="77777777" w:rsidR="0016474B" w:rsidRPr="00053826" w:rsidRDefault="0016474B" w:rsidP="00AE7A81">
      <w:pPr>
        <w:pStyle w:val="Default"/>
        <w:numPr>
          <w:ilvl w:val="0"/>
          <w:numId w:val="33"/>
        </w:numPr>
        <w:ind w:left="709"/>
        <w:rPr>
          <w:rFonts w:ascii="Calibri" w:hAnsi="Calibri" w:cs="Calibri"/>
          <w:sz w:val="22"/>
          <w:szCs w:val="22"/>
        </w:rPr>
      </w:pPr>
      <w:proofErr w:type="spellStart"/>
      <w:r w:rsidRPr="00053826">
        <w:rPr>
          <w:rFonts w:ascii="Calibri" w:hAnsi="Calibri" w:cs="Calibri"/>
          <w:sz w:val="22"/>
          <w:szCs w:val="22"/>
        </w:rPr>
        <w:t>Nodeetiketter</w:t>
      </w:r>
      <w:proofErr w:type="spellEnd"/>
      <w:r w:rsidRPr="00053826">
        <w:rPr>
          <w:rFonts w:ascii="Calibri" w:hAnsi="Calibri" w:cs="Calibri"/>
          <w:sz w:val="22"/>
          <w:szCs w:val="22"/>
        </w:rPr>
        <w:t xml:space="preserve"> på esker med mer enn en gjenstand</w:t>
      </w:r>
    </w:p>
    <w:p w14:paraId="7D8A4A42" w14:textId="77777777" w:rsidR="0016474B" w:rsidRPr="00053826" w:rsidRDefault="0016474B" w:rsidP="00AE7A81">
      <w:pPr>
        <w:pStyle w:val="Default"/>
        <w:numPr>
          <w:ilvl w:val="0"/>
          <w:numId w:val="33"/>
        </w:numPr>
        <w:ind w:left="709"/>
        <w:rPr>
          <w:rFonts w:ascii="Calibri" w:hAnsi="Calibri" w:cs="Calibri"/>
          <w:sz w:val="22"/>
          <w:szCs w:val="22"/>
        </w:rPr>
      </w:pPr>
      <w:r w:rsidRPr="00053826">
        <w:rPr>
          <w:rFonts w:ascii="Calibri" w:hAnsi="Calibri" w:cs="Calibri"/>
          <w:sz w:val="22"/>
          <w:szCs w:val="22"/>
        </w:rPr>
        <w:t>Ikke tid i dag til å merke objektene med museumsnummer</w:t>
      </w:r>
    </w:p>
    <w:p w14:paraId="0F8183DD" w14:textId="77777777" w:rsidR="0016474B" w:rsidRPr="00AC64CE" w:rsidRDefault="0016474B" w:rsidP="0016474B"/>
    <w:p w14:paraId="76AC6769" w14:textId="579647BD" w:rsidR="0016474B" w:rsidRPr="00AE7A81" w:rsidRDefault="00AE7A81" w:rsidP="00AE7A81">
      <w:pPr>
        <w:rPr>
          <w:b/>
        </w:rPr>
      </w:pPr>
      <w:r>
        <w:rPr>
          <w:b/>
        </w:rPr>
        <w:t xml:space="preserve">2. </w:t>
      </w:r>
      <w:r w:rsidR="0016474B" w:rsidRPr="00AE7A81">
        <w:rPr>
          <w:b/>
        </w:rPr>
        <w:t xml:space="preserve">Hvordan er materialet oppstilt i magasin? (etter periode, samling, numerisk etc.?) </w:t>
      </w:r>
    </w:p>
    <w:p w14:paraId="4F0814D7" w14:textId="77777777" w:rsidR="0016474B" w:rsidRPr="00AC64CE" w:rsidRDefault="0016474B" w:rsidP="0016474B">
      <w:pPr>
        <w:rPr>
          <w:iCs/>
        </w:rPr>
      </w:pPr>
      <w:r w:rsidRPr="00AC64CE">
        <w:rPr>
          <w:b/>
          <w:iCs/>
        </w:rPr>
        <w:t>TMU</w:t>
      </w:r>
    </w:p>
    <w:p w14:paraId="041452F4" w14:textId="77777777" w:rsidR="0016474B" w:rsidRPr="00AC64CE" w:rsidRDefault="0016474B" w:rsidP="0016474B">
      <w:pPr>
        <w:pStyle w:val="Listeavsnitt"/>
        <w:numPr>
          <w:ilvl w:val="0"/>
          <w:numId w:val="15"/>
        </w:numPr>
        <w:rPr>
          <w:iCs/>
        </w:rPr>
      </w:pPr>
      <w:r w:rsidRPr="00AC64CE">
        <w:rPr>
          <w:iCs/>
        </w:rPr>
        <w:t xml:space="preserve">Etter materiale (metallmagasin, </w:t>
      </w:r>
      <w:proofErr w:type="spellStart"/>
      <w:r w:rsidRPr="00AC64CE">
        <w:rPr>
          <w:iCs/>
        </w:rPr>
        <w:t>hovedmagasin</w:t>
      </w:r>
      <w:proofErr w:type="spellEnd"/>
      <w:r w:rsidRPr="00AC64CE">
        <w:rPr>
          <w:iCs/>
        </w:rPr>
        <w:t xml:space="preserve"> og magasin for store, tunge gjenstander)</w:t>
      </w:r>
    </w:p>
    <w:p w14:paraId="1ABEFBC3" w14:textId="77777777" w:rsidR="0016474B" w:rsidRPr="00AC64CE" w:rsidRDefault="0016474B" w:rsidP="0016474B">
      <w:pPr>
        <w:pStyle w:val="Listeavsnitt"/>
        <w:numPr>
          <w:ilvl w:val="0"/>
          <w:numId w:val="15"/>
        </w:numPr>
        <w:rPr>
          <w:iCs/>
        </w:rPr>
      </w:pPr>
      <w:r w:rsidRPr="00AC64CE">
        <w:rPr>
          <w:iCs/>
        </w:rPr>
        <w:t>Hyller for ekstra lange gjenstander</w:t>
      </w:r>
    </w:p>
    <w:p w14:paraId="2BCD2642" w14:textId="77777777" w:rsidR="0016474B" w:rsidRPr="00AC64CE" w:rsidRDefault="0016474B" w:rsidP="0016474B">
      <w:pPr>
        <w:pStyle w:val="Listeavsnitt"/>
        <w:numPr>
          <w:ilvl w:val="0"/>
          <w:numId w:val="15"/>
        </w:numPr>
        <w:rPr>
          <w:iCs/>
        </w:rPr>
      </w:pPr>
      <w:r w:rsidRPr="00AC64CE">
        <w:rPr>
          <w:iCs/>
        </w:rPr>
        <w:t>Safe for edelmetaller</w:t>
      </w:r>
    </w:p>
    <w:p w14:paraId="78417137" w14:textId="77777777" w:rsidR="0016474B" w:rsidRPr="00AC64CE" w:rsidRDefault="0016474B" w:rsidP="0016474B">
      <w:pPr>
        <w:pStyle w:val="Listeavsnitt"/>
        <w:numPr>
          <w:ilvl w:val="0"/>
          <w:numId w:val="15"/>
        </w:numPr>
        <w:rPr>
          <w:iCs/>
        </w:rPr>
      </w:pPr>
      <w:r w:rsidRPr="00AC64CE">
        <w:rPr>
          <w:iCs/>
        </w:rPr>
        <w:t xml:space="preserve">De fleste reolene (for eksempel 1-12 i </w:t>
      </w:r>
      <w:proofErr w:type="spellStart"/>
      <w:r w:rsidRPr="00AC64CE">
        <w:rPr>
          <w:iCs/>
        </w:rPr>
        <w:t>hovedmagasinet</w:t>
      </w:r>
      <w:proofErr w:type="spellEnd"/>
      <w:r w:rsidRPr="00AC64CE">
        <w:rPr>
          <w:iCs/>
        </w:rPr>
        <w:t>) har numerisk sortering av materialet. Deretter fortsetter det med “vilkårlig” magasinering. Det vil si at materialet ikke trenger å magasineres numerisk. Men man forsøker likevel å opprettholde en viss numerisk rekkefølge. Materiale fra ett prosjekt magasineres samlet. Metallsøkerfunn magasineres gjerne samlet i samlebokser. Men i prinsipp kan materialet magasineres hvor som helst på disse reolene.</w:t>
      </w:r>
    </w:p>
    <w:p w14:paraId="01A13083" w14:textId="77777777" w:rsidR="0016474B" w:rsidRDefault="0016474B" w:rsidP="0016474B">
      <w:pPr>
        <w:pStyle w:val="Listeavsnitt"/>
        <w:numPr>
          <w:ilvl w:val="0"/>
          <w:numId w:val="15"/>
        </w:numPr>
        <w:rPr>
          <w:iCs/>
        </w:rPr>
      </w:pPr>
      <w:r w:rsidRPr="00AC64CE">
        <w:rPr>
          <w:iCs/>
        </w:rPr>
        <w:t>Gjenfinning skjer gjennom magasinmodul. Står det at materialet befinner seg på “</w:t>
      </w:r>
      <w:proofErr w:type="spellStart"/>
      <w:r w:rsidRPr="00AC64CE">
        <w:rPr>
          <w:iCs/>
        </w:rPr>
        <w:t>hovedreol</w:t>
      </w:r>
      <w:proofErr w:type="spellEnd"/>
      <w:r w:rsidRPr="00AC64CE">
        <w:rPr>
          <w:iCs/>
        </w:rPr>
        <w:t xml:space="preserve">” betyr det at materialet befinner seg i den numeriske rekkefølgen på reol 1-12. Dersom materialet befinner seg i det "vilkårlige systemet”, så vil hvert objekt være registrert i magasinmodulen med eksakt reol, seksjon og hylle og boks/oppbevaringsenhet. </w:t>
      </w:r>
    </w:p>
    <w:p w14:paraId="1FCEC9DD" w14:textId="77777777" w:rsidR="0016474B" w:rsidRDefault="0016474B" w:rsidP="0016474B">
      <w:pPr>
        <w:rPr>
          <w:b/>
          <w:iCs/>
        </w:rPr>
      </w:pPr>
      <w:r w:rsidRPr="001931C9">
        <w:rPr>
          <w:b/>
          <w:iCs/>
        </w:rPr>
        <w:t>UMB</w:t>
      </w:r>
    </w:p>
    <w:p w14:paraId="5B22E692" w14:textId="77777777" w:rsidR="0016474B" w:rsidRPr="001931C9" w:rsidRDefault="0016474B" w:rsidP="0016474B">
      <w:pPr>
        <w:pStyle w:val="Listeavsnitt"/>
        <w:numPr>
          <w:ilvl w:val="0"/>
          <w:numId w:val="29"/>
        </w:numPr>
        <w:rPr>
          <w:lang w:val="nn-NO" w:eastAsia="nn-NO"/>
        </w:rPr>
      </w:pPr>
      <w:r w:rsidRPr="001931C9">
        <w:rPr>
          <w:lang w:val="nn-NO" w:eastAsia="nn-NO"/>
        </w:rPr>
        <w:t>Først ordna etter periode (fire ulike magasin/fysiske lokale for ST, BA/EJA, YJA og MA (siste i eige bygg)</w:t>
      </w:r>
    </w:p>
    <w:p w14:paraId="64F458B9" w14:textId="77777777" w:rsidR="0016474B" w:rsidRPr="001931C9" w:rsidRDefault="0016474B" w:rsidP="0016474B">
      <w:pPr>
        <w:pStyle w:val="Listeavsnitt"/>
        <w:numPr>
          <w:ilvl w:val="0"/>
          <w:numId w:val="29"/>
        </w:numPr>
        <w:rPr>
          <w:lang w:val="nn-NO" w:eastAsia="nn-NO"/>
        </w:rPr>
      </w:pPr>
      <w:r w:rsidRPr="001931C9">
        <w:rPr>
          <w:lang w:val="nn-NO" w:eastAsia="nn-NO"/>
        </w:rPr>
        <w:t>STA: objekt er plassert i nummererte hyller etter stigande museumsnummer (frå B 10- B 18190). Ca 5% er lagt inn i magasinmodul. Ca 10% finst som eigne postar i MUSIT. Resten er tagga tilvekst.</w:t>
      </w:r>
    </w:p>
    <w:p w14:paraId="0CFCA619" w14:textId="77777777" w:rsidR="0016474B" w:rsidRPr="001931C9" w:rsidRDefault="0016474B" w:rsidP="0016474B">
      <w:pPr>
        <w:pStyle w:val="Listeavsnitt"/>
        <w:numPr>
          <w:ilvl w:val="0"/>
          <w:numId w:val="29"/>
        </w:numPr>
        <w:rPr>
          <w:lang w:val="nn-NO" w:eastAsia="nn-NO"/>
        </w:rPr>
      </w:pPr>
      <w:r w:rsidRPr="001931C9">
        <w:rPr>
          <w:lang w:val="nn-NO" w:eastAsia="nn-NO"/>
        </w:rPr>
        <w:t>Eiga hylle for store objekt og eksternt magasin for bergkunst.</w:t>
      </w:r>
    </w:p>
    <w:p w14:paraId="537CCE58" w14:textId="77777777" w:rsidR="0016474B" w:rsidRPr="001931C9" w:rsidRDefault="0016474B" w:rsidP="0016474B">
      <w:pPr>
        <w:pStyle w:val="Listeavsnitt"/>
        <w:numPr>
          <w:ilvl w:val="0"/>
          <w:numId w:val="29"/>
        </w:numPr>
        <w:rPr>
          <w:lang w:val="nn-NO" w:eastAsia="nn-NO"/>
        </w:rPr>
      </w:pPr>
      <w:r w:rsidRPr="001931C9">
        <w:rPr>
          <w:lang w:val="nn-NO" w:eastAsia="nn-NO"/>
        </w:rPr>
        <w:t xml:space="preserve">JA: samlingane lagt etter stigande museumsnummer med svært mange unntak (Blant anna lange gjenstandar egen hyller, tunge små </w:t>
      </w:r>
      <w:proofErr w:type="spellStart"/>
      <w:r w:rsidRPr="001931C9">
        <w:rPr>
          <w:lang w:val="nn-NO" w:eastAsia="nn-NO"/>
        </w:rPr>
        <w:t>gjenstander</w:t>
      </w:r>
      <w:proofErr w:type="spellEnd"/>
      <w:r w:rsidRPr="001931C9">
        <w:rPr>
          <w:lang w:val="nn-NO" w:eastAsia="nn-NO"/>
        </w:rPr>
        <w:t xml:space="preserve"> egne hyller, keramikk egne hyller, bein delvis egne hyller, edelmetall i egne skal/safe </w:t>
      </w:r>
      <w:proofErr w:type="spellStart"/>
      <w:r w:rsidRPr="001931C9">
        <w:rPr>
          <w:lang w:val="nn-NO" w:eastAsia="nn-NO"/>
        </w:rPr>
        <w:t>etc</w:t>
      </w:r>
      <w:proofErr w:type="spellEnd"/>
      <w:r w:rsidRPr="001931C9">
        <w:rPr>
          <w:lang w:val="nn-NO" w:eastAsia="nn-NO"/>
        </w:rPr>
        <w:t xml:space="preserve">), mynter delvis i egne </w:t>
      </w:r>
      <w:proofErr w:type="spellStart"/>
      <w:r w:rsidRPr="001931C9">
        <w:rPr>
          <w:lang w:val="nn-NO" w:eastAsia="nn-NO"/>
        </w:rPr>
        <w:t>systemer</w:t>
      </w:r>
      <w:proofErr w:type="spellEnd"/>
      <w:r w:rsidRPr="001931C9">
        <w:rPr>
          <w:lang w:val="nn-NO" w:eastAsia="nn-NO"/>
        </w:rPr>
        <w:t xml:space="preserve">. Delvis er dyre- og menneskebein skilt ut og lagt i egne skap/overført </w:t>
      </w:r>
      <w:proofErr w:type="spellStart"/>
      <w:r w:rsidRPr="001931C9">
        <w:rPr>
          <w:lang w:val="nn-NO" w:eastAsia="nn-NO"/>
        </w:rPr>
        <w:t>Osteologisk</w:t>
      </w:r>
      <w:proofErr w:type="spellEnd"/>
      <w:r w:rsidRPr="001931C9">
        <w:rPr>
          <w:lang w:val="nn-NO" w:eastAsia="nn-NO"/>
        </w:rPr>
        <w:t xml:space="preserve"> samling i et anna bygg.</w:t>
      </w:r>
    </w:p>
    <w:p w14:paraId="7604E7D2" w14:textId="77777777" w:rsidR="0016474B" w:rsidRPr="001931C9" w:rsidRDefault="0016474B" w:rsidP="0016474B">
      <w:pPr>
        <w:pStyle w:val="Listeavsnitt"/>
        <w:numPr>
          <w:ilvl w:val="0"/>
          <w:numId w:val="29"/>
        </w:numPr>
        <w:rPr>
          <w:lang w:val="nn-NO" w:eastAsia="nn-NO"/>
        </w:rPr>
      </w:pPr>
      <w:r w:rsidRPr="001931C9">
        <w:rPr>
          <w:lang w:val="nn-NO" w:eastAsia="nn-NO"/>
        </w:rPr>
        <w:t>MA samlinga lagt etter stigande museumsnummer, men kor ulike gjenstandstyper er plassert samla (</w:t>
      </w:r>
      <w:proofErr w:type="spellStart"/>
      <w:r w:rsidRPr="001931C9">
        <w:rPr>
          <w:lang w:val="nn-NO" w:eastAsia="nn-NO"/>
        </w:rPr>
        <w:t>Dvs</w:t>
      </w:r>
      <w:proofErr w:type="spellEnd"/>
      <w:r w:rsidRPr="001931C9">
        <w:rPr>
          <w:lang w:val="nn-NO" w:eastAsia="nn-NO"/>
        </w:rPr>
        <w:t xml:space="preserve"> alle beinkammer for seg, alle spinnehjul for seg </w:t>
      </w:r>
      <w:proofErr w:type="spellStart"/>
      <w:r w:rsidRPr="001931C9">
        <w:rPr>
          <w:lang w:val="nn-NO" w:eastAsia="nn-NO"/>
        </w:rPr>
        <w:t>etc</w:t>
      </w:r>
      <w:proofErr w:type="spellEnd"/>
      <w:r w:rsidRPr="001931C9">
        <w:rPr>
          <w:lang w:val="nn-NO" w:eastAsia="nn-NO"/>
        </w:rPr>
        <w:t>).</w:t>
      </w:r>
    </w:p>
    <w:p w14:paraId="353E6C09" w14:textId="77777777" w:rsidR="0016474B" w:rsidRPr="001931C9" w:rsidRDefault="0016474B" w:rsidP="0016474B">
      <w:pPr>
        <w:pStyle w:val="Listeavsnitt"/>
        <w:numPr>
          <w:ilvl w:val="0"/>
          <w:numId w:val="29"/>
        </w:numPr>
        <w:rPr>
          <w:lang w:val="nn-NO" w:eastAsia="nn-NO"/>
        </w:rPr>
      </w:pPr>
      <w:r w:rsidRPr="001931C9">
        <w:rPr>
          <w:lang w:val="nn-NO" w:eastAsia="nn-NO"/>
        </w:rPr>
        <w:t xml:space="preserve">I tillegg er jerngjenstandar, </w:t>
      </w:r>
      <w:proofErr w:type="spellStart"/>
      <w:r w:rsidRPr="001931C9">
        <w:rPr>
          <w:lang w:val="nn-NO" w:eastAsia="nn-NO"/>
        </w:rPr>
        <w:t>tilnærmet</w:t>
      </w:r>
      <w:proofErr w:type="spellEnd"/>
      <w:r w:rsidRPr="001931C9">
        <w:rPr>
          <w:lang w:val="nn-NO" w:eastAsia="nn-NO"/>
        </w:rPr>
        <w:t xml:space="preserve"> heil keramikk, mynter, runepinnar og andre «spesialfunn» sortert for seg i eigne skap. </w:t>
      </w:r>
    </w:p>
    <w:p w14:paraId="36C35BC7" w14:textId="77777777" w:rsidR="0016474B" w:rsidRDefault="0016474B" w:rsidP="0016474B">
      <w:pPr>
        <w:pStyle w:val="Listeavsnitt"/>
        <w:numPr>
          <w:ilvl w:val="0"/>
          <w:numId w:val="29"/>
        </w:numPr>
        <w:rPr>
          <w:lang w:val="nn-NO" w:eastAsia="nn-NO"/>
        </w:rPr>
      </w:pPr>
      <w:r w:rsidRPr="001931C9">
        <w:rPr>
          <w:lang w:val="nn-NO" w:eastAsia="nn-NO"/>
        </w:rPr>
        <w:t xml:space="preserve">Bygningsfunn og store/tunge objekt i eige magasin: materiale: numerisk/uregelmessig med </w:t>
      </w:r>
      <w:proofErr w:type="spellStart"/>
      <w:r w:rsidRPr="001931C9">
        <w:rPr>
          <w:lang w:val="nn-NO" w:eastAsia="nn-NO"/>
        </w:rPr>
        <w:t>henvisning</w:t>
      </w:r>
      <w:proofErr w:type="spellEnd"/>
    </w:p>
    <w:p w14:paraId="7FA4B835" w14:textId="77777777" w:rsidR="0016474B" w:rsidRPr="00171FFB" w:rsidRDefault="0016474B" w:rsidP="0016474B">
      <w:pPr>
        <w:rPr>
          <w:lang w:val="nn-NO" w:eastAsia="nn-NO"/>
        </w:rPr>
      </w:pPr>
      <w:r w:rsidRPr="00171FFB">
        <w:rPr>
          <w:b/>
          <w:lang w:val="nn-NO" w:eastAsia="nn-NO"/>
        </w:rPr>
        <w:lastRenderedPageBreak/>
        <w:t>AM</w:t>
      </w:r>
    </w:p>
    <w:p w14:paraId="6D3BBE11" w14:textId="77777777" w:rsidR="0016474B" w:rsidRDefault="0016474B" w:rsidP="0016474B">
      <w:pPr>
        <w:pStyle w:val="Default"/>
        <w:numPr>
          <w:ilvl w:val="0"/>
          <w:numId w:val="29"/>
        </w:numPr>
        <w:spacing w:after="132"/>
        <w:rPr>
          <w:rFonts w:ascii="Calibri" w:hAnsi="Calibri" w:cs="Calibri"/>
          <w:sz w:val="22"/>
          <w:szCs w:val="22"/>
        </w:rPr>
      </w:pPr>
      <w:r>
        <w:rPr>
          <w:rFonts w:ascii="Calibri" w:hAnsi="Calibri" w:cs="Calibri"/>
          <w:i/>
          <w:iCs/>
          <w:sz w:val="22"/>
          <w:szCs w:val="22"/>
        </w:rPr>
        <w:t xml:space="preserve">Objekter plasseres i nummererte skap/hylle i magasin og i MUSIT magasinmodul </w:t>
      </w:r>
    </w:p>
    <w:p w14:paraId="27F772E9" w14:textId="77777777" w:rsidR="0016474B" w:rsidRDefault="0016474B" w:rsidP="0016474B">
      <w:pPr>
        <w:pStyle w:val="Default"/>
        <w:numPr>
          <w:ilvl w:val="0"/>
          <w:numId w:val="29"/>
        </w:numPr>
        <w:spacing w:after="132"/>
        <w:rPr>
          <w:rFonts w:ascii="Calibri" w:hAnsi="Calibri" w:cs="Calibri"/>
          <w:sz w:val="22"/>
          <w:szCs w:val="22"/>
        </w:rPr>
      </w:pPr>
      <w:r>
        <w:rPr>
          <w:rFonts w:ascii="Calibri" w:hAnsi="Calibri" w:cs="Calibri"/>
          <w:i/>
          <w:iCs/>
          <w:sz w:val="22"/>
          <w:szCs w:val="22"/>
        </w:rPr>
        <w:t xml:space="preserve">Museumsnummer er plassert fortløpende (pr. mars 2019 frem til museumsnummer S10500) </w:t>
      </w:r>
    </w:p>
    <w:p w14:paraId="5B001B4D" w14:textId="77777777" w:rsidR="0016474B" w:rsidRDefault="0016474B" w:rsidP="0016474B">
      <w:pPr>
        <w:pStyle w:val="Default"/>
        <w:numPr>
          <w:ilvl w:val="0"/>
          <w:numId w:val="29"/>
        </w:numPr>
        <w:rPr>
          <w:rFonts w:ascii="Calibri" w:hAnsi="Calibri" w:cs="Calibri"/>
          <w:sz w:val="22"/>
          <w:szCs w:val="22"/>
        </w:rPr>
      </w:pPr>
      <w:r>
        <w:rPr>
          <w:rFonts w:ascii="Calibri" w:hAnsi="Calibri" w:cs="Calibri"/>
          <w:i/>
          <w:iCs/>
          <w:sz w:val="22"/>
          <w:szCs w:val="22"/>
        </w:rPr>
        <w:t xml:space="preserve">Egne magasin med samme hovedprinsipp for nummerering og plassering, men med tilpasninger i forhold til størrelse, form, tilstand og klimakrav for objektene: </w:t>
      </w:r>
      <w:r>
        <w:rPr>
          <w:rFonts w:ascii="Courier New" w:hAnsi="Courier New" w:cs="Courier New"/>
          <w:sz w:val="22"/>
          <w:szCs w:val="22"/>
        </w:rPr>
        <w:t xml:space="preserve">o </w:t>
      </w:r>
      <w:r>
        <w:rPr>
          <w:rFonts w:ascii="Calibri" w:hAnsi="Calibri" w:cs="Calibri"/>
          <w:i/>
          <w:iCs/>
          <w:sz w:val="22"/>
          <w:szCs w:val="22"/>
        </w:rPr>
        <w:t xml:space="preserve">Tørrmagasin for objekter av metall </w:t>
      </w:r>
    </w:p>
    <w:p w14:paraId="2E243DD4" w14:textId="77777777" w:rsidR="0016474B" w:rsidRDefault="0016474B" w:rsidP="0016474B">
      <w:pPr>
        <w:pStyle w:val="Default"/>
        <w:numPr>
          <w:ilvl w:val="1"/>
          <w:numId w:val="29"/>
        </w:numPr>
        <w:rPr>
          <w:rFonts w:ascii="Calibri" w:hAnsi="Calibri" w:cs="Calibri"/>
          <w:sz w:val="22"/>
          <w:szCs w:val="22"/>
        </w:rPr>
      </w:pPr>
      <w:r>
        <w:rPr>
          <w:rFonts w:ascii="Calibri" w:hAnsi="Calibri" w:cs="Calibri"/>
          <w:i/>
          <w:iCs/>
          <w:sz w:val="22"/>
          <w:szCs w:val="22"/>
        </w:rPr>
        <w:t xml:space="preserve">Magasin for objekter av tre (store gjenstander) </w:t>
      </w:r>
    </w:p>
    <w:p w14:paraId="3F64B439" w14:textId="77777777" w:rsidR="0016474B" w:rsidRPr="0021158B" w:rsidRDefault="0016474B" w:rsidP="0016474B">
      <w:pPr>
        <w:pStyle w:val="Default"/>
        <w:numPr>
          <w:ilvl w:val="1"/>
          <w:numId w:val="29"/>
        </w:numPr>
        <w:rPr>
          <w:rFonts w:ascii="Calibri" w:hAnsi="Calibri" w:cs="Calibri"/>
          <w:sz w:val="22"/>
          <w:szCs w:val="22"/>
          <w:lang w:val="nn-NO"/>
        </w:rPr>
      </w:pPr>
      <w:r w:rsidRPr="0021158B">
        <w:rPr>
          <w:rFonts w:ascii="Calibri" w:hAnsi="Calibri" w:cs="Calibri"/>
          <w:i/>
          <w:iCs/>
          <w:sz w:val="22"/>
          <w:szCs w:val="22"/>
          <w:lang w:val="nn-NO"/>
        </w:rPr>
        <w:t xml:space="preserve">Magasin for store objekt av bergart (både på museum og fjernlager) </w:t>
      </w:r>
    </w:p>
    <w:p w14:paraId="1562D01E" w14:textId="77777777" w:rsidR="0016474B" w:rsidRDefault="0016474B" w:rsidP="0016474B">
      <w:pPr>
        <w:pStyle w:val="Default"/>
        <w:numPr>
          <w:ilvl w:val="1"/>
          <w:numId w:val="29"/>
        </w:numPr>
        <w:rPr>
          <w:rFonts w:ascii="Calibri" w:hAnsi="Calibri" w:cs="Calibri"/>
          <w:sz w:val="22"/>
          <w:szCs w:val="22"/>
        </w:rPr>
      </w:pPr>
      <w:r>
        <w:rPr>
          <w:rFonts w:ascii="Calibri" w:hAnsi="Calibri" w:cs="Calibri"/>
          <w:i/>
          <w:iCs/>
          <w:sz w:val="22"/>
          <w:szCs w:val="22"/>
        </w:rPr>
        <w:t xml:space="preserve">Magasin for rav </w:t>
      </w:r>
    </w:p>
    <w:p w14:paraId="0AD6C779" w14:textId="77777777" w:rsidR="0016474B" w:rsidRDefault="0016474B" w:rsidP="0016474B">
      <w:pPr>
        <w:pStyle w:val="Default"/>
        <w:numPr>
          <w:ilvl w:val="1"/>
          <w:numId w:val="29"/>
        </w:numPr>
        <w:rPr>
          <w:rFonts w:ascii="Calibri" w:hAnsi="Calibri" w:cs="Calibri"/>
          <w:sz w:val="22"/>
          <w:szCs w:val="22"/>
        </w:rPr>
      </w:pPr>
      <w:r>
        <w:rPr>
          <w:rFonts w:ascii="Calibri" w:hAnsi="Calibri" w:cs="Calibri"/>
          <w:i/>
          <w:iCs/>
          <w:sz w:val="22"/>
          <w:szCs w:val="22"/>
        </w:rPr>
        <w:t xml:space="preserve">Magasin for naturvitenskapelig materiale </w:t>
      </w:r>
    </w:p>
    <w:p w14:paraId="6CAF25C0" w14:textId="77777777" w:rsidR="0016474B" w:rsidRDefault="0016474B" w:rsidP="0016474B">
      <w:pPr>
        <w:pStyle w:val="Default"/>
        <w:numPr>
          <w:ilvl w:val="1"/>
          <w:numId w:val="29"/>
        </w:numPr>
        <w:rPr>
          <w:rFonts w:ascii="Calibri" w:hAnsi="Calibri" w:cs="Calibri"/>
          <w:sz w:val="22"/>
          <w:szCs w:val="22"/>
        </w:rPr>
      </w:pPr>
      <w:r>
        <w:rPr>
          <w:rFonts w:ascii="Calibri" w:hAnsi="Calibri" w:cs="Calibri"/>
          <w:i/>
          <w:iCs/>
          <w:sz w:val="22"/>
          <w:szCs w:val="22"/>
        </w:rPr>
        <w:t xml:space="preserve">Fryse- og kjølerom for naturvitenskapelig materiale </w:t>
      </w:r>
    </w:p>
    <w:p w14:paraId="16482AD1" w14:textId="77777777" w:rsidR="0016474B" w:rsidRPr="00D9107C" w:rsidRDefault="0016474B" w:rsidP="0016474B">
      <w:pPr>
        <w:pStyle w:val="Default"/>
        <w:numPr>
          <w:ilvl w:val="1"/>
          <w:numId w:val="29"/>
        </w:numPr>
        <w:rPr>
          <w:rFonts w:ascii="Calibri" w:hAnsi="Calibri" w:cs="Calibri"/>
          <w:sz w:val="22"/>
          <w:szCs w:val="22"/>
        </w:rPr>
      </w:pPr>
      <w:r>
        <w:rPr>
          <w:rFonts w:ascii="Calibri" w:hAnsi="Calibri" w:cs="Calibri"/>
          <w:i/>
          <w:iCs/>
          <w:sz w:val="22"/>
          <w:szCs w:val="22"/>
        </w:rPr>
        <w:t xml:space="preserve">Safe for objekter av edelmetall </w:t>
      </w:r>
    </w:p>
    <w:p w14:paraId="699F5556" w14:textId="77777777" w:rsidR="0016474B" w:rsidRPr="001931C9" w:rsidRDefault="0016474B" w:rsidP="0016474B">
      <w:pPr>
        <w:rPr>
          <w:iCs/>
        </w:rPr>
      </w:pPr>
    </w:p>
    <w:p w14:paraId="2099B40A"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439C9769" w14:textId="77777777" w:rsidR="0016474B" w:rsidRPr="000D02C9" w:rsidRDefault="0016474B" w:rsidP="00AE7A81">
      <w:pPr>
        <w:pStyle w:val="Default"/>
        <w:numPr>
          <w:ilvl w:val="0"/>
          <w:numId w:val="33"/>
        </w:numPr>
        <w:ind w:left="709"/>
        <w:rPr>
          <w:rFonts w:ascii="Calibri" w:hAnsi="Calibri" w:cs="Calibri"/>
          <w:sz w:val="22"/>
          <w:szCs w:val="22"/>
        </w:rPr>
      </w:pPr>
      <w:r w:rsidRPr="000D02C9">
        <w:rPr>
          <w:rFonts w:ascii="Calibri" w:hAnsi="Calibri" w:cs="Calibri"/>
          <w:sz w:val="22"/>
          <w:szCs w:val="22"/>
        </w:rPr>
        <w:t>Materialet er sortert etter klimakrav (våt/tørr)</w:t>
      </w:r>
    </w:p>
    <w:p w14:paraId="69695E53" w14:textId="77777777" w:rsidR="0016474B" w:rsidRPr="000D02C9" w:rsidRDefault="0016474B" w:rsidP="00AE7A81">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I hvert magasin er / skal det være numerisk oppstilt etter museumsnummer. </w:t>
      </w:r>
    </w:p>
    <w:p w14:paraId="0A54856D" w14:textId="77777777" w:rsidR="0016474B" w:rsidRDefault="0016474B" w:rsidP="00AE7A81">
      <w:pPr>
        <w:pStyle w:val="Default"/>
        <w:numPr>
          <w:ilvl w:val="0"/>
          <w:numId w:val="33"/>
        </w:numPr>
        <w:ind w:left="709"/>
        <w:rPr>
          <w:rFonts w:ascii="Calibri" w:hAnsi="Calibri" w:cs="Calibri"/>
          <w:sz w:val="22"/>
          <w:szCs w:val="22"/>
        </w:rPr>
      </w:pPr>
    </w:p>
    <w:p w14:paraId="678F4FF5" w14:textId="77777777" w:rsidR="0016474B" w:rsidRDefault="0016474B" w:rsidP="00AE7A81">
      <w:pPr>
        <w:pStyle w:val="Default"/>
        <w:rPr>
          <w:rFonts w:ascii="Calibri" w:hAnsi="Calibri" w:cs="Calibri"/>
          <w:sz w:val="22"/>
          <w:szCs w:val="22"/>
        </w:rPr>
      </w:pPr>
      <w:r w:rsidRPr="000D02C9">
        <w:rPr>
          <w:rFonts w:ascii="Calibri" w:hAnsi="Calibri" w:cs="Calibri"/>
          <w:b/>
          <w:sz w:val="22"/>
          <w:szCs w:val="22"/>
        </w:rPr>
        <w:t>KHM</w:t>
      </w:r>
    </w:p>
    <w:p w14:paraId="7FFB4E08" w14:textId="77777777" w:rsidR="0016474B" w:rsidRPr="00053826" w:rsidRDefault="0016474B" w:rsidP="00AE7A81">
      <w:pPr>
        <w:pStyle w:val="Default"/>
        <w:numPr>
          <w:ilvl w:val="0"/>
          <w:numId w:val="33"/>
        </w:numPr>
        <w:ind w:left="709"/>
        <w:rPr>
          <w:rFonts w:ascii="Calibri" w:hAnsi="Calibri" w:cs="Calibri"/>
          <w:sz w:val="22"/>
          <w:szCs w:val="22"/>
        </w:rPr>
      </w:pPr>
      <w:r w:rsidRPr="00053826">
        <w:rPr>
          <w:rFonts w:ascii="Calibri" w:hAnsi="Calibri" w:cs="Calibri"/>
          <w:sz w:val="22"/>
          <w:szCs w:val="22"/>
        </w:rPr>
        <w:t xml:space="preserve">Plassering etter materialtype, </w:t>
      </w:r>
      <w:proofErr w:type="gramStart"/>
      <w:r w:rsidRPr="00053826">
        <w:rPr>
          <w:rFonts w:ascii="Calibri" w:hAnsi="Calibri" w:cs="Calibri"/>
          <w:sz w:val="22"/>
          <w:szCs w:val="22"/>
        </w:rPr>
        <w:t>periode…</w:t>
      </w:r>
      <w:proofErr w:type="gramEnd"/>
      <w:r w:rsidRPr="00053826">
        <w:rPr>
          <w:rFonts w:ascii="Calibri" w:hAnsi="Calibri" w:cs="Calibri"/>
          <w:sz w:val="22"/>
          <w:szCs w:val="22"/>
        </w:rPr>
        <w:t xml:space="preserve"> – i hovedsak metall og ikke-metall, naturvitenskapelig, tekstil, Oseberg alunkonservert tre…</w:t>
      </w:r>
    </w:p>
    <w:p w14:paraId="66ED758D" w14:textId="77777777" w:rsidR="0016474B" w:rsidRPr="00053826" w:rsidRDefault="0016474B" w:rsidP="00AE7A81">
      <w:pPr>
        <w:pStyle w:val="Default"/>
        <w:numPr>
          <w:ilvl w:val="0"/>
          <w:numId w:val="33"/>
        </w:numPr>
        <w:ind w:left="709"/>
        <w:rPr>
          <w:rFonts w:ascii="Calibri" w:hAnsi="Calibri" w:cs="Calibri"/>
          <w:sz w:val="22"/>
          <w:szCs w:val="22"/>
        </w:rPr>
      </w:pPr>
      <w:r w:rsidRPr="00053826">
        <w:rPr>
          <w:rFonts w:ascii="Calibri" w:hAnsi="Calibri" w:cs="Calibri"/>
          <w:sz w:val="22"/>
          <w:szCs w:val="22"/>
        </w:rPr>
        <w:t>Innenfor hvert magasin er det lagt i nummerrekkefølge</w:t>
      </w:r>
    </w:p>
    <w:p w14:paraId="3EC38ABF" w14:textId="77777777" w:rsidR="0016474B" w:rsidRPr="00053826" w:rsidRDefault="0016474B" w:rsidP="00AE7A81">
      <w:pPr>
        <w:pStyle w:val="Default"/>
        <w:numPr>
          <w:ilvl w:val="0"/>
          <w:numId w:val="33"/>
        </w:numPr>
        <w:ind w:left="709"/>
        <w:rPr>
          <w:rFonts w:ascii="Calibri" w:hAnsi="Calibri" w:cs="Calibri"/>
          <w:sz w:val="22"/>
          <w:szCs w:val="22"/>
        </w:rPr>
      </w:pPr>
      <w:r w:rsidRPr="00053826">
        <w:rPr>
          <w:rFonts w:ascii="Calibri" w:hAnsi="Calibri" w:cs="Calibri"/>
          <w:sz w:val="22"/>
          <w:szCs w:val="22"/>
        </w:rPr>
        <w:t>Hvelv for edelmetall</w:t>
      </w:r>
    </w:p>
    <w:p w14:paraId="50888FBB" w14:textId="5A3F3A5F" w:rsidR="0016474B" w:rsidRPr="00AE7A81" w:rsidRDefault="0016474B" w:rsidP="00AE7A81">
      <w:pPr>
        <w:pStyle w:val="Default"/>
        <w:numPr>
          <w:ilvl w:val="0"/>
          <w:numId w:val="33"/>
        </w:numPr>
        <w:ind w:left="709"/>
        <w:rPr>
          <w:rFonts w:ascii="Calibri" w:hAnsi="Calibri" w:cs="Calibri"/>
          <w:sz w:val="22"/>
          <w:szCs w:val="22"/>
        </w:rPr>
      </w:pPr>
      <w:r w:rsidRPr="00053826">
        <w:rPr>
          <w:rFonts w:ascii="Calibri" w:hAnsi="Calibri" w:cs="Calibri"/>
          <w:sz w:val="22"/>
          <w:szCs w:val="22"/>
        </w:rPr>
        <w:t>Gjenstandene registreres i magasinmodul ved innplassering</w:t>
      </w:r>
    </w:p>
    <w:p w14:paraId="21FECBF5" w14:textId="77777777" w:rsidR="0016474B" w:rsidRPr="00AC64CE" w:rsidRDefault="0016474B" w:rsidP="0016474B">
      <w:pPr>
        <w:pStyle w:val="Listeavsnitt"/>
        <w:ind w:left="360"/>
      </w:pPr>
    </w:p>
    <w:p w14:paraId="46E3335F" w14:textId="547BA64B" w:rsidR="0016474B" w:rsidRPr="00FE61B8" w:rsidRDefault="00FE61B8" w:rsidP="00FE61B8">
      <w:pPr>
        <w:rPr>
          <w:b/>
        </w:rPr>
      </w:pPr>
      <w:r>
        <w:rPr>
          <w:b/>
        </w:rPr>
        <w:t xml:space="preserve">3. </w:t>
      </w:r>
      <w:r w:rsidR="0016474B" w:rsidRPr="00FE61B8">
        <w:rPr>
          <w:b/>
        </w:rPr>
        <w:t xml:space="preserve">Hva er fordeler og ulemper med dagens praksis? </w:t>
      </w:r>
    </w:p>
    <w:p w14:paraId="1536944A" w14:textId="77777777" w:rsidR="0016474B" w:rsidRPr="00AC64CE" w:rsidRDefault="0016474B" w:rsidP="0016474B">
      <w:r w:rsidRPr="00AC64CE">
        <w:rPr>
          <w:b/>
        </w:rPr>
        <w:t>TMU</w:t>
      </w:r>
    </w:p>
    <w:p w14:paraId="69E38703" w14:textId="77777777" w:rsidR="0016474B" w:rsidRPr="00AC64CE" w:rsidRDefault="0016474B" w:rsidP="0016474B">
      <w:pPr>
        <w:pStyle w:val="Listeavsnitt"/>
        <w:numPr>
          <w:ilvl w:val="0"/>
          <w:numId w:val="14"/>
        </w:numPr>
      </w:pPr>
      <w:r w:rsidRPr="00AC64CE">
        <w:rPr>
          <w:iCs/>
        </w:rPr>
        <w:t xml:space="preserve">Magasinmodulen har gjort det mulig å magasinere objekter hvor som helst. En fordel med dette er at materialet kan sorteres og lagres på en hensiktsmessig måte, som er uavhengig av hvordan materialet er katalogisert. </w:t>
      </w:r>
    </w:p>
    <w:p w14:paraId="58BF7DC4" w14:textId="77777777" w:rsidR="0016474B" w:rsidRPr="00AC64CE" w:rsidRDefault="0016474B" w:rsidP="0016474B">
      <w:pPr>
        <w:pStyle w:val="Listeavsnitt"/>
        <w:numPr>
          <w:ilvl w:val="0"/>
          <w:numId w:val="14"/>
        </w:numPr>
      </w:pPr>
      <w:r w:rsidRPr="00AC64CE">
        <w:rPr>
          <w:iCs/>
        </w:rPr>
        <w:t xml:space="preserve">Mulighetene for “vilkårlig magasinering” gjør at man slipper å holde av plass i magasinet til materiale som skal inn et bestemt sted i den numeriske rekkefølgen. </w:t>
      </w:r>
    </w:p>
    <w:p w14:paraId="4548B5D3" w14:textId="77777777" w:rsidR="0016474B" w:rsidRPr="00AC64CE" w:rsidRDefault="0016474B" w:rsidP="0016474B">
      <w:pPr>
        <w:pStyle w:val="Listeavsnitt"/>
        <w:numPr>
          <w:ilvl w:val="0"/>
          <w:numId w:val="14"/>
        </w:numPr>
        <w:rPr>
          <w:iCs/>
        </w:rPr>
      </w:pPr>
      <w:r w:rsidRPr="00AC64CE">
        <w:rPr>
          <w:iCs/>
        </w:rPr>
        <w:t xml:space="preserve">Magasinering med plassregistrering uten strekkodemerking er tidkrevende i den nettbaserte magasinmodulen. Gikk mye fortere i den gamle applikasjonen. </w:t>
      </w:r>
    </w:p>
    <w:p w14:paraId="11742F87" w14:textId="77777777" w:rsidR="0016474B" w:rsidRPr="00AC64CE" w:rsidRDefault="0016474B" w:rsidP="0016474B">
      <w:pPr>
        <w:pStyle w:val="Listeavsnitt"/>
        <w:numPr>
          <w:ilvl w:val="0"/>
          <w:numId w:val="14"/>
        </w:numPr>
        <w:rPr>
          <w:iCs/>
        </w:rPr>
      </w:pPr>
      <w:r w:rsidRPr="00AC64CE">
        <w:rPr>
          <w:iCs/>
        </w:rPr>
        <w:t xml:space="preserve">Registrering av hendelser (retur av materiale, analyse, utlån, tilstandsvurdering, utstilling, fotografering, studier </w:t>
      </w:r>
      <w:proofErr w:type="spellStart"/>
      <w:r w:rsidRPr="00AC64CE">
        <w:rPr>
          <w:iCs/>
        </w:rPr>
        <w:t>etc</w:t>
      </w:r>
      <w:proofErr w:type="spellEnd"/>
      <w:r w:rsidRPr="00AC64CE">
        <w:rPr>
          <w:iCs/>
        </w:rPr>
        <w:t xml:space="preserve">) uten strekkodemerking er så tidkrevende at det ikke kan gjøres for midlertidige/kortvarige uttak (visuell </w:t>
      </w:r>
      <w:proofErr w:type="spellStart"/>
      <w:r w:rsidRPr="00AC64CE">
        <w:rPr>
          <w:iCs/>
        </w:rPr>
        <w:t>framvising</w:t>
      </w:r>
      <w:proofErr w:type="spellEnd"/>
      <w:r w:rsidRPr="00AC64CE">
        <w:rPr>
          <w:iCs/>
        </w:rPr>
        <w:t>)</w:t>
      </w:r>
    </w:p>
    <w:p w14:paraId="315019A6" w14:textId="77777777" w:rsidR="0016474B" w:rsidRPr="00AC64CE" w:rsidRDefault="0016474B" w:rsidP="0016474B">
      <w:pPr>
        <w:pStyle w:val="Listeavsnitt"/>
        <w:numPr>
          <w:ilvl w:val="0"/>
          <w:numId w:val="14"/>
        </w:numPr>
        <w:rPr>
          <w:iCs/>
        </w:rPr>
      </w:pPr>
      <w:r w:rsidRPr="00AC64CE">
        <w:rPr>
          <w:iCs/>
        </w:rPr>
        <w:t xml:space="preserve">Gjenfinning krever at man har tilgang til magasinmodul og skjønner systemet. </w:t>
      </w:r>
    </w:p>
    <w:p w14:paraId="68F4B358" w14:textId="77777777" w:rsidR="0016474B" w:rsidRDefault="0016474B" w:rsidP="0016474B">
      <w:pPr>
        <w:rPr>
          <w:b/>
        </w:rPr>
      </w:pPr>
      <w:r w:rsidRPr="00CA636D">
        <w:rPr>
          <w:b/>
        </w:rPr>
        <w:t>UMB</w:t>
      </w:r>
    </w:p>
    <w:p w14:paraId="0E912019" w14:textId="77777777" w:rsidR="0016474B" w:rsidRDefault="0016474B" w:rsidP="0016474B">
      <w:pPr>
        <w:pStyle w:val="Listeavsnitt"/>
        <w:numPr>
          <w:ilvl w:val="0"/>
          <w:numId w:val="30"/>
        </w:numPr>
        <w:rPr>
          <w:lang w:val="nn-NO" w:eastAsia="nn-NO"/>
        </w:rPr>
      </w:pPr>
      <w:r w:rsidRPr="00C5573C">
        <w:rPr>
          <w:lang w:val="nn-NO" w:eastAsia="nn-NO"/>
        </w:rPr>
        <w:t xml:space="preserve">Ulempa med å skilje mellom periode er at funn frå same utgraving/område vert splitta på ulike magasinbygg og museumsnummer. Lite intuitivt system, må ha lokalkunnskap om </w:t>
      </w:r>
      <w:proofErr w:type="spellStart"/>
      <w:r w:rsidRPr="00C5573C">
        <w:rPr>
          <w:lang w:val="nn-NO" w:eastAsia="nn-NO"/>
        </w:rPr>
        <w:t>magasinena</w:t>
      </w:r>
      <w:proofErr w:type="spellEnd"/>
      <w:r w:rsidRPr="00C5573C">
        <w:rPr>
          <w:lang w:val="nn-NO" w:eastAsia="nn-NO"/>
        </w:rPr>
        <w:t xml:space="preserve"> for å finne fram. Fordelen er betre oversikt over dei ulike samlingane, og betre utgangspunkt for periodevis innfallsvinkel til materialet. Fordelen med å magasinere etter kategori og materiale er betre oppbevaringsforhold for gjenstandane.</w:t>
      </w:r>
    </w:p>
    <w:p w14:paraId="70890C7C" w14:textId="77777777" w:rsidR="0016474B" w:rsidRPr="00633FC1" w:rsidRDefault="0016474B" w:rsidP="0016474B">
      <w:pPr>
        <w:rPr>
          <w:lang w:val="nn-NO" w:eastAsia="nn-NO"/>
        </w:rPr>
      </w:pPr>
      <w:r w:rsidRPr="00633FC1">
        <w:rPr>
          <w:b/>
          <w:lang w:val="nn-NO" w:eastAsia="nn-NO"/>
        </w:rPr>
        <w:t>AM</w:t>
      </w:r>
    </w:p>
    <w:p w14:paraId="54B0F418" w14:textId="77777777" w:rsidR="0016474B" w:rsidRPr="003E040F" w:rsidRDefault="0016474B" w:rsidP="0016474B">
      <w:pPr>
        <w:pStyle w:val="Default"/>
        <w:numPr>
          <w:ilvl w:val="0"/>
          <w:numId w:val="30"/>
        </w:numPr>
        <w:spacing w:after="132"/>
        <w:rPr>
          <w:rFonts w:ascii="Calibri" w:hAnsi="Calibri" w:cs="Calibri"/>
          <w:sz w:val="22"/>
          <w:szCs w:val="22"/>
        </w:rPr>
      </w:pPr>
      <w:r w:rsidRPr="003E040F">
        <w:rPr>
          <w:rFonts w:ascii="Calibri" w:hAnsi="Calibri" w:cs="Calibri"/>
          <w:iCs/>
          <w:sz w:val="22"/>
          <w:szCs w:val="22"/>
        </w:rPr>
        <w:lastRenderedPageBreak/>
        <w:t xml:space="preserve">Systematikk for oppstilling av katalogisert materiale er ryddig og museet har ingen planer om endring av systematikk </w:t>
      </w:r>
    </w:p>
    <w:p w14:paraId="23913116" w14:textId="77777777" w:rsidR="0016474B" w:rsidRPr="003E040F" w:rsidRDefault="0016474B" w:rsidP="0016474B">
      <w:pPr>
        <w:pStyle w:val="Default"/>
        <w:numPr>
          <w:ilvl w:val="0"/>
          <w:numId w:val="30"/>
        </w:numPr>
        <w:rPr>
          <w:rFonts w:ascii="Calibri" w:hAnsi="Calibri" w:cs="Calibri"/>
          <w:sz w:val="22"/>
          <w:szCs w:val="22"/>
        </w:rPr>
      </w:pPr>
      <w:r w:rsidRPr="003E040F">
        <w:rPr>
          <w:rFonts w:ascii="Calibri" w:hAnsi="Calibri" w:cs="Calibri"/>
          <w:iCs/>
          <w:sz w:val="22"/>
          <w:szCs w:val="22"/>
        </w:rPr>
        <w:t xml:space="preserve">Restansematerialet er ryddet og lokalisert i nyinstallerte skap og klar for systematisering og katalogisering </w:t>
      </w:r>
    </w:p>
    <w:p w14:paraId="1414CFD8"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3D064C2C" w14:textId="4B6B1691" w:rsidR="0016474B" w:rsidRPr="00FE61B8" w:rsidRDefault="0016474B" w:rsidP="00FE61B8">
      <w:pPr>
        <w:pStyle w:val="Listeavsnitt"/>
        <w:numPr>
          <w:ilvl w:val="0"/>
          <w:numId w:val="33"/>
        </w:numPr>
        <w:ind w:left="709"/>
        <w:rPr>
          <w:rFonts w:ascii="Calibri" w:hAnsi="Calibri" w:cs="Calibri"/>
          <w:color w:val="000000"/>
        </w:rPr>
      </w:pPr>
      <w:r w:rsidRPr="000D02C9">
        <w:rPr>
          <w:rFonts w:ascii="Calibri" w:hAnsi="Calibri" w:cs="Calibri"/>
          <w:color w:val="000000"/>
        </w:rPr>
        <w:t>Ser ingen ulemper</w:t>
      </w:r>
    </w:p>
    <w:p w14:paraId="35A51338" w14:textId="77777777" w:rsidR="0016474B" w:rsidRDefault="0016474B" w:rsidP="00FE61B8">
      <w:pPr>
        <w:pStyle w:val="Default"/>
        <w:rPr>
          <w:rFonts w:ascii="Calibri" w:hAnsi="Calibri" w:cs="Calibri"/>
          <w:sz w:val="22"/>
          <w:szCs w:val="22"/>
        </w:rPr>
      </w:pPr>
      <w:r w:rsidRPr="000D02C9">
        <w:rPr>
          <w:rFonts w:ascii="Calibri" w:hAnsi="Calibri" w:cs="Calibri"/>
          <w:b/>
          <w:sz w:val="22"/>
          <w:szCs w:val="22"/>
        </w:rPr>
        <w:t>KHM</w:t>
      </w:r>
    </w:p>
    <w:p w14:paraId="18DF2004" w14:textId="77777777" w:rsidR="0016474B" w:rsidRPr="00A61DBD" w:rsidRDefault="0016474B" w:rsidP="00FE61B8">
      <w:pPr>
        <w:pStyle w:val="Listeavsnitt"/>
        <w:numPr>
          <w:ilvl w:val="0"/>
          <w:numId w:val="33"/>
        </w:numPr>
        <w:ind w:left="709"/>
      </w:pPr>
      <w:r w:rsidRPr="00A61DBD">
        <w:t>Det er enkelt å innordne gjenstander og plassere gjenstander i magasin</w:t>
      </w:r>
    </w:p>
    <w:p w14:paraId="42DBF6AB" w14:textId="77777777" w:rsidR="0016474B" w:rsidRPr="00A61DBD" w:rsidRDefault="0016474B" w:rsidP="00FE61B8">
      <w:pPr>
        <w:pStyle w:val="Listeavsnitt"/>
        <w:numPr>
          <w:ilvl w:val="0"/>
          <w:numId w:val="33"/>
        </w:numPr>
        <w:ind w:left="709"/>
      </w:pPr>
      <w:r w:rsidRPr="00A61DBD">
        <w:t>Systemet er ikke ferdig implementert for felt</w:t>
      </w:r>
    </w:p>
    <w:p w14:paraId="0B92E753" w14:textId="77777777" w:rsidR="0016474B" w:rsidRPr="00A61DBD" w:rsidRDefault="0016474B" w:rsidP="00FE61B8">
      <w:pPr>
        <w:pStyle w:val="Listeavsnitt"/>
        <w:numPr>
          <w:ilvl w:val="0"/>
          <w:numId w:val="33"/>
        </w:numPr>
        <w:ind w:left="709"/>
      </w:pPr>
      <w:r w:rsidRPr="00A61DBD">
        <w:t>En kan ikke skrive ut gjenstandsetiketter direkte fra MUSIT-basen</w:t>
      </w:r>
    </w:p>
    <w:p w14:paraId="127D869C" w14:textId="01B47ABD" w:rsidR="0016474B" w:rsidRPr="00FE61B8" w:rsidRDefault="0016474B" w:rsidP="00FE61B8">
      <w:pPr>
        <w:pStyle w:val="Listeavsnitt"/>
        <w:numPr>
          <w:ilvl w:val="0"/>
          <w:numId w:val="33"/>
        </w:numPr>
        <w:ind w:left="709"/>
      </w:pPr>
      <w:r w:rsidRPr="00A61DBD">
        <w:t xml:space="preserve">Mulig å ha bedre oversikt over det innplasserte materialet </w:t>
      </w:r>
    </w:p>
    <w:p w14:paraId="23FE1F92" w14:textId="4076556E" w:rsidR="0016474B" w:rsidRPr="00FE61B8" w:rsidRDefault="00FE61B8" w:rsidP="00FE61B8">
      <w:pPr>
        <w:rPr>
          <w:b/>
        </w:rPr>
      </w:pPr>
      <w:r>
        <w:rPr>
          <w:b/>
        </w:rPr>
        <w:t xml:space="preserve">4. </w:t>
      </w:r>
      <w:r w:rsidR="0016474B" w:rsidRPr="00FE61B8">
        <w:rPr>
          <w:b/>
        </w:rPr>
        <w:t xml:space="preserve">Hva ville vært en ideell fremtidig praksis? </w:t>
      </w:r>
    </w:p>
    <w:p w14:paraId="670DDEEF" w14:textId="77777777" w:rsidR="0016474B" w:rsidRPr="00AC64CE" w:rsidRDefault="0016474B" w:rsidP="0016474B">
      <w:r w:rsidRPr="00AC64CE">
        <w:rPr>
          <w:b/>
        </w:rPr>
        <w:t>TMU</w:t>
      </w:r>
    </w:p>
    <w:p w14:paraId="1A2E5353" w14:textId="77777777" w:rsidR="0016474B" w:rsidRPr="00AC64CE" w:rsidRDefault="0016474B" w:rsidP="0016474B">
      <w:pPr>
        <w:pStyle w:val="Listeavsnitt"/>
        <w:numPr>
          <w:ilvl w:val="0"/>
          <w:numId w:val="13"/>
        </w:numPr>
      </w:pPr>
      <w:r w:rsidRPr="00AC64CE">
        <w:rPr>
          <w:iCs/>
        </w:rPr>
        <w:t xml:space="preserve">At objekter strekkodemerkes. </w:t>
      </w:r>
    </w:p>
    <w:p w14:paraId="7E3F66DF" w14:textId="77777777" w:rsidR="0016474B" w:rsidRPr="00AC64CE" w:rsidRDefault="0016474B" w:rsidP="0016474B">
      <w:pPr>
        <w:pStyle w:val="Listeavsnitt"/>
        <w:numPr>
          <w:ilvl w:val="0"/>
          <w:numId w:val="13"/>
        </w:numPr>
      </w:pPr>
      <w:r w:rsidRPr="00AC64CE">
        <w:rPr>
          <w:iCs/>
        </w:rPr>
        <w:t>At man kan opprette ark med strekkoder for hendelser</w:t>
      </w:r>
    </w:p>
    <w:p w14:paraId="615A8367" w14:textId="77777777" w:rsidR="0016474B" w:rsidRPr="00AC64CE" w:rsidRDefault="0016474B" w:rsidP="0016474B">
      <w:pPr>
        <w:pStyle w:val="Listeavsnitt"/>
        <w:numPr>
          <w:ilvl w:val="0"/>
          <w:numId w:val="13"/>
        </w:numPr>
      </w:pPr>
      <w:r w:rsidRPr="00AC64CE">
        <w:rPr>
          <w:iCs/>
        </w:rPr>
        <w:t>At funksjonalitet for strekkoder (både objekter, lagringsplass og hendelser) finnes i databasen.</w:t>
      </w:r>
    </w:p>
    <w:p w14:paraId="686FF323" w14:textId="77777777" w:rsidR="0016474B" w:rsidRPr="00AC64CE" w:rsidRDefault="0016474B" w:rsidP="0016474B">
      <w:pPr>
        <w:pStyle w:val="Listeavsnitt"/>
        <w:numPr>
          <w:ilvl w:val="0"/>
          <w:numId w:val="13"/>
        </w:numPr>
      </w:pPr>
      <w:r w:rsidRPr="00AC64CE">
        <w:rPr>
          <w:iCs/>
        </w:rPr>
        <w:t>Kunne magasinere objekter etter akkurat det systemet man selv vil (ingen numerisk rekkefølgetvang).</w:t>
      </w:r>
    </w:p>
    <w:p w14:paraId="29CF750F" w14:textId="77777777" w:rsidR="0016474B" w:rsidRPr="00C5573C" w:rsidRDefault="0016474B" w:rsidP="0016474B">
      <w:pPr>
        <w:pStyle w:val="Listeavsnitt"/>
        <w:numPr>
          <w:ilvl w:val="0"/>
          <w:numId w:val="13"/>
        </w:numPr>
      </w:pPr>
      <w:r w:rsidRPr="00AC64CE">
        <w:rPr>
          <w:iCs/>
        </w:rPr>
        <w:t>At strekkoding kan skje på et tidlig stadium i arbeidet. Kanskje allerede i felt?</w:t>
      </w:r>
    </w:p>
    <w:p w14:paraId="16CA9725" w14:textId="77777777" w:rsidR="0016474B" w:rsidRDefault="0016474B" w:rsidP="0016474B">
      <w:pPr>
        <w:rPr>
          <w:b/>
        </w:rPr>
      </w:pPr>
      <w:r w:rsidRPr="00C5573C">
        <w:rPr>
          <w:b/>
        </w:rPr>
        <w:t>UMB</w:t>
      </w:r>
    </w:p>
    <w:p w14:paraId="75151FFC" w14:textId="77777777" w:rsidR="0016474B" w:rsidRPr="00C5573C" w:rsidRDefault="0016474B" w:rsidP="0016474B">
      <w:pPr>
        <w:pStyle w:val="Listeavsnitt"/>
        <w:numPr>
          <w:ilvl w:val="0"/>
          <w:numId w:val="30"/>
        </w:numPr>
        <w:rPr>
          <w:lang w:val="nn-NO" w:eastAsia="nn-NO"/>
        </w:rPr>
      </w:pPr>
      <w:r w:rsidRPr="00C5573C">
        <w:rPr>
          <w:lang w:val="nn-NO" w:eastAsia="nn-NO"/>
        </w:rPr>
        <w:t>Felles lokalisering av magasin: periodevis inndeling: materiale: numerisk.</w:t>
      </w:r>
    </w:p>
    <w:p w14:paraId="4678F391" w14:textId="77777777" w:rsidR="0016474B" w:rsidRPr="0021158B" w:rsidRDefault="0016474B" w:rsidP="0016474B">
      <w:pPr>
        <w:pStyle w:val="Listeavsnitt"/>
        <w:numPr>
          <w:ilvl w:val="0"/>
          <w:numId w:val="30"/>
        </w:numPr>
        <w:rPr>
          <w:lang w:eastAsia="nn-NO"/>
        </w:rPr>
      </w:pPr>
      <w:r w:rsidRPr="0021158B">
        <w:rPr>
          <w:lang w:eastAsia="nn-NO"/>
        </w:rPr>
        <w:t>Magasin oppdelt i to klimasoner for henholdsvis metall og organisk/uorganisk</w:t>
      </w:r>
    </w:p>
    <w:p w14:paraId="2924E69B" w14:textId="77777777" w:rsidR="0016474B" w:rsidRPr="00633FC1" w:rsidRDefault="0016474B" w:rsidP="0016474B">
      <w:pPr>
        <w:rPr>
          <w:lang w:val="nn-NO" w:eastAsia="nn-NO"/>
        </w:rPr>
      </w:pPr>
      <w:r w:rsidRPr="00633FC1">
        <w:rPr>
          <w:b/>
          <w:lang w:val="nn-NO" w:eastAsia="nn-NO"/>
        </w:rPr>
        <w:t>AM</w:t>
      </w:r>
    </w:p>
    <w:p w14:paraId="07AF957D" w14:textId="77777777" w:rsidR="0016474B" w:rsidRPr="003E040F" w:rsidRDefault="0016474B" w:rsidP="0016474B">
      <w:pPr>
        <w:pStyle w:val="Default"/>
        <w:numPr>
          <w:ilvl w:val="0"/>
          <w:numId w:val="30"/>
        </w:numPr>
        <w:spacing w:after="132"/>
        <w:rPr>
          <w:rFonts w:ascii="Calibri" w:hAnsi="Calibri" w:cs="Calibri"/>
          <w:sz w:val="22"/>
          <w:szCs w:val="22"/>
        </w:rPr>
      </w:pPr>
      <w:r w:rsidRPr="003E040F">
        <w:rPr>
          <w:rFonts w:ascii="Calibri" w:hAnsi="Calibri" w:cs="Calibri"/>
          <w:iCs/>
          <w:sz w:val="22"/>
          <w:szCs w:val="22"/>
        </w:rPr>
        <w:t xml:space="preserve">Plasseringsstrukturen i magasinet er god. Oppgaven er primært å fullføre restanser og innordne resterende materiale i eksisterende plasseringsstruktur </w:t>
      </w:r>
    </w:p>
    <w:p w14:paraId="76069354" w14:textId="77777777" w:rsidR="0016474B" w:rsidRPr="003E040F" w:rsidRDefault="0016474B" w:rsidP="0016474B">
      <w:pPr>
        <w:pStyle w:val="Default"/>
        <w:numPr>
          <w:ilvl w:val="0"/>
          <w:numId w:val="30"/>
        </w:numPr>
        <w:rPr>
          <w:rFonts w:ascii="Calibri" w:hAnsi="Calibri" w:cs="Calibri"/>
          <w:sz w:val="22"/>
          <w:szCs w:val="22"/>
        </w:rPr>
      </w:pPr>
      <w:r w:rsidRPr="003E040F">
        <w:rPr>
          <w:rFonts w:ascii="Calibri" w:hAnsi="Calibri" w:cs="Calibri"/>
          <w:iCs/>
          <w:sz w:val="22"/>
          <w:szCs w:val="22"/>
        </w:rPr>
        <w:t xml:space="preserve">Magasinmodul i MUSIT database bør videreutvikles og effektiviseres </w:t>
      </w:r>
    </w:p>
    <w:p w14:paraId="754F032F"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733A2412" w14:textId="77777777" w:rsidR="0016474B" w:rsidRPr="000D02C9" w:rsidRDefault="0016474B" w:rsidP="00FE61B8">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Opprydning i gjenværende «gamle» oppstillingssystemer (spesielt </w:t>
      </w:r>
      <w:proofErr w:type="spellStart"/>
      <w:r w:rsidRPr="000D02C9">
        <w:rPr>
          <w:rFonts w:ascii="Calibri" w:hAnsi="Calibri" w:cs="Calibri"/>
          <w:sz w:val="22"/>
          <w:szCs w:val="22"/>
        </w:rPr>
        <w:t>byarkeologi</w:t>
      </w:r>
      <w:proofErr w:type="spellEnd"/>
      <w:r w:rsidRPr="000D02C9">
        <w:rPr>
          <w:rFonts w:ascii="Calibri" w:hAnsi="Calibri" w:cs="Calibri"/>
          <w:sz w:val="22"/>
          <w:szCs w:val="22"/>
        </w:rPr>
        <w:t>)</w:t>
      </w:r>
    </w:p>
    <w:p w14:paraId="1886CC70" w14:textId="77777777" w:rsidR="0016474B" w:rsidRPr="000D02C9" w:rsidRDefault="0016474B" w:rsidP="00FE61B8">
      <w:pPr>
        <w:pStyle w:val="Default"/>
        <w:numPr>
          <w:ilvl w:val="0"/>
          <w:numId w:val="33"/>
        </w:numPr>
        <w:ind w:left="709"/>
        <w:rPr>
          <w:rFonts w:ascii="Calibri" w:hAnsi="Calibri" w:cs="Calibri"/>
          <w:sz w:val="22"/>
          <w:szCs w:val="22"/>
        </w:rPr>
      </w:pPr>
      <w:r w:rsidRPr="000D02C9">
        <w:rPr>
          <w:rFonts w:ascii="Calibri" w:hAnsi="Calibri" w:cs="Calibri"/>
          <w:sz w:val="22"/>
          <w:szCs w:val="22"/>
        </w:rPr>
        <w:t>Videreføre en logisk ordning av materialet som er forståelig og håndterbar uten digitale hjelpemidler</w:t>
      </w:r>
    </w:p>
    <w:p w14:paraId="065DAEF2" w14:textId="77777777" w:rsidR="0016474B" w:rsidRPr="000D02C9" w:rsidRDefault="0016474B" w:rsidP="00FE61B8">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Magasinfunksjoner i MUSIT som tillater plassering av store utvalg materiale samtidig. </w:t>
      </w:r>
    </w:p>
    <w:p w14:paraId="530D2D9D" w14:textId="77777777" w:rsidR="0016474B" w:rsidRDefault="0016474B" w:rsidP="00FE61B8">
      <w:pPr>
        <w:pStyle w:val="Default"/>
        <w:ind w:left="349"/>
        <w:rPr>
          <w:rFonts w:ascii="Calibri" w:hAnsi="Calibri" w:cs="Calibri"/>
          <w:sz w:val="22"/>
          <w:szCs w:val="22"/>
        </w:rPr>
      </w:pPr>
    </w:p>
    <w:p w14:paraId="3B9BC69D" w14:textId="77777777" w:rsidR="0016474B" w:rsidRDefault="0016474B" w:rsidP="00FE61B8">
      <w:pPr>
        <w:pStyle w:val="Default"/>
        <w:rPr>
          <w:rFonts w:ascii="Calibri" w:hAnsi="Calibri" w:cs="Calibri"/>
          <w:sz w:val="22"/>
          <w:szCs w:val="22"/>
        </w:rPr>
      </w:pPr>
      <w:r w:rsidRPr="000D02C9">
        <w:rPr>
          <w:rFonts w:ascii="Calibri" w:hAnsi="Calibri" w:cs="Calibri"/>
          <w:b/>
          <w:sz w:val="22"/>
          <w:szCs w:val="22"/>
        </w:rPr>
        <w:t>KHM</w:t>
      </w:r>
    </w:p>
    <w:p w14:paraId="621F420F" w14:textId="77777777" w:rsidR="0016474B" w:rsidRPr="00A61DBD" w:rsidRDefault="0016474B" w:rsidP="00FE61B8">
      <w:pPr>
        <w:pStyle w:val="Listeavsnitt"/>
        <w:numPr>
          <w:ilvl w:val="0"/>
          <w:numId w:val="33"/>
        </w:numPr>
        <w:ind w:left="709"/>
      </w:pPr>
      <w:r w:rsidRPr="00A61DBD">
        <w:t xml:space="preserve">Mulig å skrive strekkoder direkte fra </w:t>
      </w:r>
      <w:proofErr w:type="spellStart"/>
      <w:r w:rsidRPr="00A61DBD">
        <w:t>MUSITbasen</w:t>
      </w:r>
      <w:proofErr w:type="spellEnd"/>
    </w:p>
    <w:p w14:paraId="64362F29" w14:textId="77777777" w:rsidR="0016474B" w:rsidRPr="00A61DBD" w:rsidRDefault="0016474B" w:rsidP="00FE61B8">
      <w:pPr>
        <w:pStyle w:val="Listeavsnitt"/>
        <w:numPr>
          <w:ilvl w:val="0"/>
          <w:numId w:val="33"/>
        </w:numPr>
        <w:ind w:left="709"/>
      </w:pPr>
      <w:r w:rsidRPr="00A61DBD">
        <w:t>At hvert objekt får unik ID tidligere i inntaksprosessen (ved aksesjon)</w:t>
      </w:r>
    </w:p>
    <w:p w14:paraId="332FF77A" w14:textId="77777777" w:rsidR="0016474B" w:rsidRPr="00A669F7" w:rsidRDefault="0016474B" w:rsidP="00A669F7">
      <w:pPr>
        <w:pStyle w:val="Default"/>
        <w:rPr>
          <w:rFonts w:ascii="Calibri" w:hAnsi="Calibri" w:cs="Calibri"/>
          <w:sz w:val="22"/>
          <w:szCs w:val="22"/>
        </w:rPr>
      </w:pPr>
    </w:p>
    <w:p w14:paraId="5235C961" w14:textId="77777777" w:rsidR="0016474B" w:rsidRPr="00AC64CE" w:rsidRDefault="0016474B" w:rsidP="0016474B">
      <w:pPr>
        <w:pStyle w:val="Overskrift2"/>
      </w:pPr>
      <w:r w:rsidRPr="00AC64CE">
        <w:t>Tema 5: Strategier for gjenfinning og tilbakeføring av materiale i magasin</w:t>
      </w:r>
    </w:p>
    <w:p w14:paraId="747B61B5" w14:textId="3EC3802C" w:rsidR="0016474B" w:rsidRPr="00FE61B8" w:rsidRDefault="00FE61B8" w:rsidP="00FE61B8">
      <w:pPr>
        <w:rPr>
          <w:b/>
        </w:rPr>
      </w:pPr>
      <w:r>
        <w:rPr>
          <w:b/>
        </w:rPr>
        <w:t xml:space="preserve">1. </w:t>
      </w:r>
      <w:r w:rsidR="0016474B" w:rsidRPr="00FE61B8">
        <w:rPr>
          <w:b/>
        </w:rPr>
        <w:t xml:space="preserve">Hvilke strategier, verktøy og tilnærminger bruker en når materiale skal gjenfinnes eller tilbakeføres i magasin? (eks.: databaser, strekkoder, systematikk i fysisk </w:t>
      </w:r>
      <w:proofErr w:type="gramStart"/>
      <w:r w:rsidR="0016474B" w:rsidRPr="00FE61B8">
        <w:rPr>
          <w:b/>
        </w:rPr>
        <w:t>plassering....</w:t>
      </w:r>
      <w:proofErr w:type="gramEnd"/>
      <w:r w:rsidR="0016474B" w:rsidRPr="00FE61B8">
        <w:rPr>
          <w:b/>
        </w:rPr>
        <w:t>)</w:t>
      </w:r>
    </w:p>
    <w:p w14:paraId="3C6043EE" w14:textId="77777777" w:rsidR="0016474B" w:rsidRPr="00AC64CE" w:rsidRDefault="0016474B" w:rsidP="0016474B">
      <w:pPr>
        <w:rPr>
          <w:b/>
          <w:iCs/>
        </w:rPr>
      </w:pPr>
      <w:r w:rsidRPr="00AC64CE">
        <w:rPr>
          <w:b/>
          <w:iCs/>
        </w:rPr>
        <w:t xml:space="preserve">TMU </w:t>
      </w:r>
    </w:p>
    <w:p w14:paraId="541ADFF2" w14:textId="77777777" w:rsidR="0016474B" w:rsidRPr="00F418D8" w:rsidRDefault="0016474B" w:rsidP="0016474B">
      <w:pPr>
        <w:pStyle w:val="Listeavsnitt"/>
        <w:numPr>
          <w:ilvl w:val="0"/>
          <w:numId w:val="21"/>
        </w:numPr>
      </w:pPr>
      <w:r w:rsidRPr="00AC64CE">
        <w:rPr>
          <w:iCs/>
        </w:rPr>
        <w:lastRenderedPageBreak/>
        <w:t>S</w:t>
      </w:r>
      <w:r w:rsidRPr="00AC64CE">
        <w:rPr>
          <w:b/>
          <w:iCs/>
        </w:rPr>
        <w:t>e</w:t>
      </w:r>
      <w:r w:rsidRPr="00AC64CE">
        <w:rPr>
          <w:iCs/>
        </w:rPr>
        <w:t xml:space="preserve"> Tema 4 avsnitt 2-4</w:t>
      </w:r>
    </w:p>
    <w:p w14:paraId="260E22A1" w14:textId="77777777" w:rsidR="0016474B" w:rsidRDefault="0016474B" w:rsidP="0016474B">
      <w:pPr>
        <w:rPr>
          <w:b/>
        </w:rPr>
      </w:pPr>
      <w:r w:rsidRPr="00F418D8">
        <w:rPr>
          <w:b/>
        </w:rPr>
        <w:t>UMB</w:t>
      </w:r>
    </w:p>
    <w:p w14:paraId="07533A8E" w14:textId="77777777" w:rsidR="0016474B" w:rsidRPr="00F418D8" w:rsidRDefault="0016474B" w:rsidP="0016474B">
      <w:pPr>
        <w:pStyle w:val="Listeavsnitt"/>
        <w:numPr>
          <w:ilvl w:val="0"/>
          <w:numId w:val="21"/>
        </w:numPr>
        <w:rPr>
          <w:lang w:val="nn-NO" w:eastAsia="nn-NO"/>
        </w:rPr>
      </w:pPr>
      <w:r w:rsidRPr="00F418D8">
        <w:rPr>
          <w:lang w:val="nn-NO" w:eastAsia="nn-NO"/>
        </w:rPr>
        <w:t xml:space="preserve">Primært systematikk i fysisk plassering, men med visse unntak der </w:t>
      </w:r>
      <w:proofErr w:type="spellStart"/>
      <w:r w:rsidRPr="00F418D8">
        <w:rPr>
          <w:lang w:val="nn-NO" w:eastAsia="nn-NO"/>
        </w:rPr>
        <w:t>henvisning</w:t>
      </w:r>
      <w:proofErr w:type="spellEnd"/>
      <w:r w:rsidRPr="00F418D8">
        <w:rPr>
          <w:lang w:val="nn-NO" w:eastAsia="nn-NO"/>
        </w:rPr>
        <w:t xml:space="preserve"> i database og/eller magasin er nødvendig.</w:t>
      </w:r>
    </w:p>
    <w:p w14:paraId="1EFA18AE" w14:textId="77777777" w:rsidR="0016474B" w:rsidRPr="00F418D8" w:rsidRDefault="0016474B" w:rsidP="0016474B">
      <w:pPr>
        <w:pStyle w:val="Listeavsnitt"/>
        <w:numPr>
          <w:ilvl w:val="0"/>
          <w:numId w:val="21"/>
        </w:numPr>
        <w:rPr>
          <w:lang w:val="nn-NO" w:eastAsia="nn-NO"/>
        </w:rPr>
      </w:pPr>
      <w:r w:rsidRPr="00F418D8">
        <w:rPr>
          <w:lang w:val="nn-NO" w:eastAsia="nn-NO"/>
        </w:rPr>
        <w:t xml:space="preserve">Esker merka med </w:t>
      </w:r>
      <w:proofErr w:type="spellStart"/>
      <w:r w:rsidRPr="00F418D8">
        <w:rPr>
          <w:lang w:val="nn-NO" w:eastAsia="nn-NO"/>
        </w:rPr>
        <w:t>museumsnr</w:t>
      </w:r>
      <w:proofErr w:type="spellEnd"/>
      <w:r w:rsidRPr="00F418D8">
        <w:rPr>
          <w:lang w:val="nn-NO" w:eastAsia="nn-NO"/>
        </w:rPr>
        <w:t xml:space="preserve"> og </w:t>
      </w:r>
      <w:proofErr w:type="spellStart"/>
      <w:r w:rsidRPr="00F418D8">
        <w:rPr>
          <w:lang w:val="nn-NO" w:eastAsia="nn-NO"/>
        </w:rPr>
        <w:t>unr</w:t>
      </w:r>
      <w:proofErr w:type="spellEnd"/>
    </w:p>
    <w:p w14:paraId="7B917C6F" w14:textId="77777777" w:rsidR="0016474B" w:rsidRPr="00F418D8" w:rsidRDefault="0016474B" w:rsidP="0016474B">
      <w:pPr>
        <w:pStyle w:val="Listeavsnitt"/>
        <w:numPr>
          <w:ilvl w:val="0"/>
          <w:numId w:val="21"/>
        </w:numPr>
        <w:rPr>
          <w:lang w:val="nn-NO" w:eastAsia="nn-NO"/>
        </w:rPr>
      </w:pPr>
      <w:r w:rsidRPr="00F418D8">
        <w:rPr>
          <w:lang w:val="nn-NO" w:eastAsia="nn-NO"/>
        </w:rPr>
        <w:t>Bruk av uttakskvittering når funn ikkje er registrert i magasinmodul</w:t>
      </w:r>
    </w:p>
    <w:p w14:paraId="175FBB7E" w14:textId="77777777" w:rsidR="0016474B" w:rsidRDefault="0016474B" w:rsidP="0016474B">
      <w:pPr>
        <w:pStyle w:val="Listeavsnitt"/>
        <w:numPr>
          <w:ilvl w:val="0"/>
          <w:numId w:val="21"/>
        </w:numPr>
        <w:rPr>
          <w:lang w:val="nn-NO" w:eastAsia="nn-NO"/>
        </w:rPr>
      </w:pPr>
      <w:r w:rsidRPr="00F418D8">
        <w:rPr>
          <w:lang w:val="nn-NO" w:eastAsia="nn-NO"/>
        </w:rPr>
        <w:t>Det arbeidast med å få lagt funna inn i magasinmodulen.</w:t>
      </w:r>
    </w:p>
    <w:p w14:paraId="4EA88C57" w14:textId="77777777" w:rsidR="0016474B" w:rsidRPr="003E5857" w:rsidRDefault="0016474B" w:rsidP="0016474B">
      <w:pPr>
        <w:rPr>
          <w:lang w:val="nn-NO" w:eastAsia="nn-NO"/>
        </w:rPr>
      </w:pPr>
      <w:r w:rsidRPr="003E5857">
        <w:rPr>
          <w:b/>
          <w:lang w:val="nn-NO" w:eastAsia="nn-NO"/>
        </w:rPr>
        <w:t>AM</w:t>
      </w:r>
    </w:p>
    <w:p w14:paraId="331CCEF5" w14:textId="77777777" w:rsidR="0016474B" w:rsidRDefault="0016474B" w:rsidP="0016474B">
      <w:pPr>
        <w:pStyle w:val="Default"/>
        <w:numPr>
          <w:ilvl w:val="0"/>
          <w:numId w:val="21"/>
        </w:numPr>
        <w:rPr>
          <w:rFonts w:ascii="Calibri" w:hAnsi="Calibri" w:cs="Calibri"/>
          <w:sz w:val="22"/>
          <w:szCs w:val="22"/>
        </w:rPr>
      </w:pPr>
      <w:r>
        <w:rPr>
          <w:rFonts w:ascii="Calibri" w:hAnsi="Calibri" w:cs="Calibri"/>
          <w:i/>
          <w:iCs/>
          <w:sz w:val="22"/>
          <w:szCs w:val="22"/>
        </w:rPr>
        <w:t xml:space="preserve">Objekter/samlede funn plassert i skap/hylle i magasin og har søkbar plassering i MUSIT magasinmodul </w:t>
      </w:r>
    </w:p>
    <w:p w14:paraId="733C4F50" w14:textId="77777777" w:rsidR="0016474B" w:rsidRDefault="0016474B" w:rsidP="0016474B">
      <w:pPr>
        <w:pStyle w:val="Default"/>
        <w:numPr>
          <w:ilvl w:val="0"/>
          <w:numId w:val="21"/>
        </w:numPr>
        <w:rPr>
          <w:rFonts w:ascii="Calibri" w:hAnsi="Calibri" w:cs="Calibri"/>
          <w:sz w:val="22"/>
          <w:szCs w:val="22"/>
        </w:rPr>
      </w:pPr>
      <w:r>
        <w:rPr>
          <w:rFonts w:ascii="Calibri" w:hAnsi="Calibri" w:cs="Calibri"/>
          <w:i/>
          <w:iCs/>
          <w:sz w:val="22"/>
          <w:szCs w:val="22"/>
        </w:rPr>
        <w:t xml:space="preserve">Esker/beholder merket med museumsnummer, innhold og gård/kommune </w:t>
      </w:r>
    </w:p>
    <w:p w14:paraId="6BBBA6BF" w14:textId="77777777" w:rsidR="0016474B" w:rsidRDefault="0016474B" w:rsidP="0016474B">
      <w:pPr>
        <w:pStyle w:val="Default"/>
        <w:numPr>
          <w:ilvl w:val="0"/>
          <w:numId w:val="21"/>
        </w:numPr>
        <w:rPr>
          <w:rFonts w:ascii="Calibri" w:hAnsi="Calibri" w:cs="Calibri"/>
          <w:sz w:val="22"/>
          <w:szCs w:val="22"/>
        </w:rPr>
      </w:pPr>
      <w:r>
        <w:rPr>
          <w:rFonts w:ascii="Calibri" w:hAnsi="Calibri" w:cs="Calibri"/>
          <w:i/>
          <w:iCs/>
          <w:sz w:val="22"/>
          <w:szCs w:val="22"/>
        </w:rPr>
        <w:t xml:space="preserve">Uttak/retur registreres som hendelse i MUSIT databasen </w:t>
      </w:r>
    </w:p>
    <w:p w14:paraId="18F8E2CD" w14:textId="77777777" w:rsidR="0016474B" w:rsidRDefault="0016474B" w:rsidP="0016474B">
      <w:pPr>
        <w:pStyle w:val="Default"/>
        <w:numPr>
          <w:ilvl w:val="0"/>
          <w:numId w:val="21"/>
        </w:numPr>
        <w:rPr>
          <w:rFonts w:ascii="Calibri" w:hAnsi="Calibri" w:cs="Calibri"/>
          <w:sz w:val="22"/>
          <w:szCs w:val="22"/>
        </w:rPr>
      </w:pPr>
      <w:r>
        <w:rPr>
          <w:rFonts w:ascii="Calibri" w:hAnsi="Calibri" w:cs="Calibri"/>
          <w:i/>
          <w:iCs/>
          <w:sz w:val="22"/>
          <w:szCs w:val="22"/>
        </w:rPr>
        <w:t xml:space="preserve">Uttakskvitteringer brukes (en i magasin, en følger gjenstanden og en i et kartotek) som makuleres etter bruk </w:t>
      </w:r>
    </w:p>
    <w:p w14:paraId="1F219E3A"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67BFE30C" w14:textId="77777777" w:rsidR="0016474B" w:rsidRPr="000D02C9" w:rsidRDefault="0016474B" w:rsidP="00FE61B8">
      <w:pPr>
        <w:pStyle w:val="Listeavsnitt"/>
        <w:numPr>
          <w:ilvl w:val="0"/>
          <w:numId w:val="33"/>
        </w:numPr>
        <w:ind w:left="709"/>
        <w:rPr>
          <w:rFonts w:ascii="Calibri" w:hAnsi="Calibri" w:cs="Calibri"/>
          <w:color w:val="000000"/>
        </w:rPr>
      </w:pPr>
      <w:r w:rsidRPr="000D02C9">
        <w:rPr>
          <w:rFonts w:ascii="Calibri" w:hAnsi="Calibri" w:cs="Calibri"/>
          <w:color w:val="000000"/>
        </w:rPr>
        <w:t>Databaser, logisk oppstilling i magasin, lokal kunnskap/erfaring med plasseringstradisjoner</w:t>
      </w:r>
    </w:p>
    <w:p w14:paraId="4776243E" w14:textId="77777777" w:rsidR="0016474B" w:rsidRDefault="0016474B" w:rsidP="00FE61B8">
      <w:pPr>
        <w:pStyle w:val="Default"/>
        <w:numPr>
          <w:ilvl w:val="0"/>
          <w:numId w:val="33"/>
        </w:numPr>
        <w:ind w:left="709"/>
        <w:rPr>
          <w:rFonts w:ascii="Calibri" w:hAnsi="Calibri" w:cs="Calibri"/>
          <w:sz w:val="22"/>
          <w:szCs w:val="22"/>
        </w:rPr>
      </w:pPr>
    </w:p>
    <w:p w14:paraId="1A59330C" w14:textId="77777777" w:rsidR="0016474B" w:rsidRDefault="0016474B" w:rsidP="00FE61B8">
      <w:pPr>
        <w:pStyle w:val="Default"/>
        <w:rPr>
          <w:rFonts w:ascii="Calibri" w:hAnsi="Calibri" w:cs="Calibri"/>
          <w:sz w:val="22"/>
          <w:szCs w:val="22"/>
        </w:rPr>
      </w:pPr>
      <w:r w:rsidRPr="000D02C9">
        <w:rPr>
          <w:rFonts w:ascii="Calibri" w:hAnsi="Calibri" w:cs="Calibri"/>
          <w:b/>
          <w:sz w:val="22"/>
          <w:szCs w:val="22"/>
        </w:rPr>
        <w:t>KHM</w:t>
      </w:r>
    </w:p>
    <w:p w14:paraId="6B0802A3" w14:textId="77777777" w:rsidR="0016474B" w:rsidRPr="000D02C9" w:rsidRDefault="0016474B" w:rsidP="00FE61B8">
      <w:pPr>
        <w:pStyle w:val="Default"/>
        <w:numPr>
          <w:ilvl w:val="0"/>
          <w:numId w:val="33"/>
        </w:numPr>
        <w:ind w:left="709"/>
        <w:rPr>
          <w:rFonts w:ascii="Calibri" w:hAnsi="Calibri" w:cs="Calibri"/>
          <w:sz w:val="22"/>
          <w:szCs w:val="22"/>
        </w:rPr>
      </w:pPr>
      <w:r w:rsidRPr="00053826">
        <w:rPr>
          <w:rFonts w:ascii="Calibri" w:hAnsi="Calibri" w:cs="Calibri"/>
          <w:sz w:val="22"/>
          <w:szCs w:val="22"/>
        </w:rPr>
        <w:t>En kombinasjon av strekkoder, magasinfane og systematikk i fysisk plassering</w:t>
      </w:r>
    </w:p>
    <w:p w14:paraId="2D5A18A8" w14:textId="77777777" w:rsidR="0016474B" w:rsidRPr="00AC64CE" w:rsidRDefault="0016474B" w:rsidP="0016474B">
      <w:pPr>
        <w:pStyle w:val="Listeavsnitt"/>
        <w:ind w:left="360"/>
      </w:pPr>
    </w:p>
    <w:p w14:paraId="7470BF2B" w14:textId="77777777" w:rsidR="0016474B" w:rsidRPr="00AC64CE" w:rsidRDefault="0016474B" w:rsidP="0016474B">
      <w:pPr>
        <w:pStyle w:val="Listeavsnitt"/>
        <w:ind w:left="360"/>
        <w:rPr>
          <w:iCs/>
        </w:rPr>
      </w:pPr>
    </w:p>
    <w:p w14:paraId="2462C22B" w14:textId="7267C7C2" w:rsidR="0016474B" w:rsidRPr="005E01D8" w:rsidRDefault="005E01D8" w:rsidP="005E01D8">
      <w:pPr>
        <w:rPr>
          <w:b/>
        </w:rPr>
      </w:pPr>
      <w:r>
        <w:rPr>
          <w:b/>
        </w:rPr>
        <w:t xml:space="preserve">2. </w:t>
      </w:r>
      <w:r w:rsidR="0016474B" w:rsidRPr="005E01D8">
        <w:rPr>
          <w:b/>
        </w:rPr>
        <w:t xml:space="preserve">Hvem (hvilke roller) har ansvar for dette ved museet? </w:t>
      </w:r>
    </w:p>
    <w:p w14:paraId="7BBFB4AC" w14:textId="77777777" w:rsidR="0016474B" w:rsidRPr="00AC64CE" w:rsidRDefault="0016474B" w:rsidP="0016474B">
      <w:r w:rsidRPr="00AC64CE">
        <w:rPr>
          <w:b/>
        </w:rPr>
        <w:t>TMU</w:t>
      </w:r>
    </w:p>
    <w:p w14:paraId="04832E83" w14:textId="77777777" w:rsidR="0016474B" w:rsidRPr="00AC64CE" w:rsidRDefault="0016474B" w:rsidP="0016474B">
      <w:pPr>
        <w:pStyle w:val="Listeavsnitt"/>
        <w:numPr>
          <w:ilvl w:val="0"/>
          <w:numId w:val="12"/>
        </w:numPr>
      </w:pPr>
      <w:r w:rsidRPr="00AC64CE">
        <w:rPr>
          <w:iCs/>
        </w:rPr>
        <w:t xml:space="preserve">Magasinansvarlig har hovedansvaret for plassregistrering og registrering av andre hendelser som innebærer uttak/retur av objekter. </w:t>
      </w:r>
    </w:p>
    <w:p w14:paraId="379C0D2A" w14:textId="77777777" w:rsidR="0016474B" w:rsidRPr="004227BE" w:rsidRDefault="0016474B" w:rsidP="0016474B">
      <w:pPr>
        <w:pStyle w:val="Listeavsnitt"/>
        <w:numPr>
          <w:ilvl w:val="0"/>
          <w:numId w:val="12"/>
        </w:numPr>
      </w:pPr>
      <w:r w:rsidRPr="00AC64CE">
        <w:rPr>
          <w:iCs/>
        </w:rPr>
        <w:t xml:space="preserve">Plassregistreringer/endringer av plassregistreringer kan også gjøres av konservatorer og databaseadministrator. </w:t>
      </w:r>
    </w:p>
    <w:p w14:paraId="78B1D939" w14:textId="77777777" w:rsidR="0016474B" w:rsidRPr="00AC64CE" w:rsidRDefault="0016474B" w:rsidP="0016474B">
      <w:r w:rsidRPr="004227BE">
        <w:rPr>
          <w:b/>
        </w:rPr>
        <w:t>UMB</w:t>
      </w:r>
    </w:p>
    <w:p w14:paraId="59E75F29" w14:textId="77777777" w:rsidR="0016474B" w:rsidRDefault="0016474B" w:rsidP="0016474B">
      <w:pPr>
        <w:pStyle w:val="Listeavsnitt"/>
        <w:numPr>
          <w:ilvl w:val="0"/>
          <w:numId w:val="31"/>
        </w:numPr>
        <w:rPr>
          <w:lang w:val="nn-NO" w:eastAsia="nn-NO"/>
        </w:rPr>
      </w:pPr>
      <w:r w:rsidRPr="004227BE">
        <w:rPr>
          <w:lang w:val="nn-NO" w:eastAsia="nn-NO"/>
        </w:rPr>
        <w:t>Samlingsforvaltar (+ vitskapleg ansvarleg i visse tilfelle…)</w:t>
      </w:r>
    </w:p>
    <w:p w14:paraId="1C3A80B0" w14:textId="77777777" w:rsidR="0016474B" w:rsidRPr="003E5857" w:rsidRDefault="0016474B" w:rsidP="0016474B">
      <w:pPr>
        <w:rPr>
          <w:lang w:val="nn-NO" w:eastAsia="nn-NO"/>
        </w:rPr>
      </w:pPr>
      <w:r w:rsidRPr="003E5857">
        <w:rPr>
          <w:b/>
          <w:lang w:val="nn-NO" w:eastAsia="nn-NO"/>
        </w:rPr>
        <w:t>AM</w:t>
      </w:r>
    </w:p>
    <w:p w14:paraId="0B679CC8" w14:textId="77777777" w:rsidR="0016474B" w:rsidRPr="004227BE" w:rsidRDefault="0016474B" w:rsidP="0016474B">
      <w:pPr>
        <w:pStyle w:val="Listeavsnitt"/>
        <w:numPr>
          <w:ilvl w:val="0"/>
          <w:numId w:val="31"/>
        </w:numPr>
        <w:rPr>
          <w:lang w:val="nn-NO" w:eastAsia="nn-NO"/>
        </w:rPr>
      </w:pPr>
      <w:r>
        <w:rPr>
          <w:rFonts w:ascii="Calibri" w:hAnsi="Calibri" w:cs="Calibri"/>
          <w:i/>
          <w:iCs/>
        </w:rPr>
        <w:t>Arkeologer i samlingsavdeling</w:t>
      </w:r>
    </w:p>
    <w:p w14:paraId="20F66B04"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0EFF1605" w14:textId="6894B46B" w:rsidR="0016474B" w:rsidRPr="005E01D8" w:rsidRDefault="0016474B" w:rsidP="005E01D8">
      <w:pPr>
        <w:pStyle w:val="Listeavsnitt"/>
        <w:numPr>
          <w:ilvl w:val="0"/>
          <w:numId w:val="33"/>
        </w:numPr>
        <w:ind w:left="709"/>
        <w:rPr>
          <w:rFonts w:ascii="Calibri" w:hAnsi="Calibri" w:cs="Calibri"/>
          <w:color w:val="000000"/>
        </w:rPr>
      </w:pPr>
      <w:r w:rsidRPr="000D02C9">
        <w:rPr>
          <w:rFonts w:ascii="Calibri" w:hAnsi="Calibri" w:cs="Calibri"/>
          <w:color w:val="000000"/>
        </w:rPr>
        <w:t>Samlingsforvalter</w:t>
      </w:r>
    </w:p>
    <w:p w14:paraId="6AFC775C" w14:textId="77777777" w:rsidR="0016474B" w:rsidRDefault="0016474B" w:rsidP="005E01D8">
      <w:pPr>
        <w:pStyle w:val="Default"/>
        <w:rPr>
          <w:rFonts w:ascii="Calibri" w:hAnsi="Calibri" w:cs="Calibri"/>
          <w:sz w:val="22"/>
          <w:szCs w:val="22"/>
        </w:rPr>
      </w:pPr>
      <w:r w:rsidRPr="000D02C9">
        <w:rPr>
          <w:rFonts w:ascii="Calibri" w:hAnsi="Calibri" w:cs="Calibri"/>
          <w:b/>
          <w:sz w:val="22"/>
          <w:szCs w:val="22"/>
        </w:rPr>
        <w:t>KHM</w:t>
      </w:r>
    </w:p>
    <w:p w14:paraId="727BF171" w14:textId="77777777" w:rsidR="0016474B" w:rsidRPr="00053826" w:rsidRDefault="0016474B" w:rsidP="005E01D8">
      <w:pPr>
        <w:pStyle w:val="Default"/>
        <w:numPr>
          <w:ilvl w:val="0"/>
          <w:numId w:val="33"/>
        </w:numPr>
        <w:ind w:left="709"/>
        <w:rPr>
          <w:rFonts w:ascii="Calibri" w:hAnsi="Calibri" w:cs="Calibri"/>
          <w:sz w:val="22"/>
          <w:szCs w:val="22"/>
        </w:rPr>
      </w:pPr>
      <w:r w:rsidRPr="00053826">
        <w:rPr>
          <w:rFonts w:ascii="Calibri" w:hAnsi="Calibri" w:cs="Calibri"/>
          <w:sz w:val="22"/>
          <w:szCs w:val="22"/>
        </w:rPr>
        <w:t>Magasinforvalter har ansvar for innplassering og uthenting.</w:t>
      </w:r>
    </w:p>
    <w:p w14:paraId="17EA60FB" w14:textId="77777777" w:rsidR="0016474B" w:rsidRPr="00053826" w:rsidRDefault="0016474B" w:rsidP="005E01D8">
      <w:pPr>
        <w:pStyle w:val="Default"/>
        <w:numPr>
          <w:ilvl w:val="0"/>
          <w:numId w:val="33"/>
        </w:numPr>
        <w:ind w:left="709"/>
        <w:rPr>
          <w:rFonts w:ascii="Calibri" w:hAnsi="Calibri" w:cs="Calibri"/>
          <w:sz w:val="22"/>
          <w:szCs w:val="22"/>
        </w:rPr>
      </w:pPr>
      <w:r w:rsidRPr="00053826">
        <w:rPr>
          <w:rFonts w:ascii="Calibri" w:hAnsi="Calibri" w:cs="Calibri"/>
          <w:sz w:val="22"/>
          <w:szCs w:val="22"/>
        </w:rPr>
        <w:t>Plassregistreringer/endringer av plassregistreringer gjøres også av konservatorer og saksbehandlere.</w:t>
      </w:r>
    </w:p>
    <w:p w14:paraId="322BD0F4" w14:textId="77777777" w:rsidR="0016474B" w:rsidRPr="00AC64CE" w:rsidRDefault="0016474B" w:rsidP="0016474B">
      <w:pPr>
        <w:pStyle w:val="Listeavsnitt"/>
        <w:ind w:left="360"/>
      </w:pPr>
      <w:bookmarkStart w:id="1" w:name="_GoBack"/>
      <w:bookmarkEnd w:id="1"/>
    </w:p>
    <w:p w14:paraId="55FBFCA7" w14:textId="3D6BBC57" w:rsidR="0016474B" w:rsidRPr="005E01D8" w:rsidRDefault="005E01D8" w:rsidP="005E01D8">
      <w:pPr>
        <w:rPr>
          <w:b/>
        </w:rPr>
      </w:pPr>
      <w:r>
        <w:rPr>
          <w:b/>
        </w:rPr>
        <w:t xml:space="preserve">3. </w:t>
      </w:r>
      <w:r w:rsidR="0016474B" w:rsidRPr="005E01D8">
        <w:rPr>
          <w:b/>
        </w:rPr>
        <w:t>Hva er de største utfordringene i dagens situasjon?</w:t>
      </w:r>
    </w:p>
    <w:p w14:paraId="3F186E9B" w14:textId="77777777" w:rsidR="0016474B" w:rsidRPr="00AC64CE" w:rsidRDefault="0016474B" w:rsidP="0016474B">
      <w:r w:rsidRPr="00AC64CE">
        <w:rPr>
          <w:b/>
          <w:iCs/>
        </w:rPr>
        <w:t>TMU</w:t>
      </w:r>
    </w:p>
    <w:p w14:paraId="27580547" w14:textId="77777777" w:rsidR="0016474B" w:rsidRPr="00AC64CE" w:rsidRDefault="0016474B" w:rsidP="0016474B">
      <w:pPr>
        <w:pStyle w:val="Listeavsnitt"/>
        <w:numPr>
          <w:ilvl w:val="0"/>
          <w:numId w:val="11"/>
        </w:numPr>
      </w:pPr>
      <w:r w:rsidRPr="00AC64CE">
        <w:rPr>
          <w:iCs/>
        </w:rPr>
        <w:lastRenderedPageBreak/>
        <w:t xml:space="preserve">At vi ikke er kommet i gang med strekkodemerking. Plassregistrering/endring av plassregistrering, samt registreringer av hendelser (analyse, tilstandsvurdering, utlån, utstilling </w:t>
      </w:r>
      <w:proofErr w:type="spellStart"/>
      <w:r w:rsidRPr="00AC64CE">
        <w:rPr>
          <w:iCs/>
        </w:rPr>
        <w:t>etc</w:t>
      </w:r>
      <w:proofErr w:type="spellEnd"/>
      <w:r w:rsidRPr="00AC64CE">
        <w:rPr>
          <w:iCs/>
        </w:rPr>
        <w:t xml:space="preserve">) er veldig tidkrevende. </w:t>
      </w:r>
    </w:p>
    <w:p w14:paraId="76CF4DE1" w14:textId="77777777" w:rsidR="0016474B" w:rsidRPr="00AC64CE" w:rsidRDefault="0016474B" w:rsidP="0016474B">
      <w:pPr>
        <w:pStyle w:val="Listeavsnitt"/>
        <w:numPr>
          <w:ilvl w:val="0"/>
          <w:numId w:val="11"/>
        </w:numPr>
      </w:pPr>
      <w:r w:rsidRPr="00AC64CE">
        <w:rPr>
          <w:iCs/>
        </w:rPr>
        <w:t>At databasen mangler tilstrekkelig funksjonalitet for strekkoder</w:t>
      </w:r>
    </w:p>
    <w:p w14:paraId="09EBAFD2" w14:textId="77777777" w:rsidR="0016474B" w:rsidRPr="00AC64CE" w:rsidRDefault="0016474B" w:rsidP="0016474B">
      <w:pPr>
        <w:pStyle w:val="Listeavsnitt"/>
        <w:numPr>
          <w:ilvl w:val="0"/>
          <w:numId w:val="11"/>
        </w:numPr>
      </w:pPr>
      <w:r w:rsidRPr="00AC64CE">
        <w:rPr>
          <w:iCs/>
        </w:rPr>
        <w:t xml:space="preserve">Vi synes det er litt skremmende at vi skal i gang med flytting uten at ny </w:t>
      </w:r>
      <w:proofErr w:type="spellStart"/>
      <w:r w:rsidRPr="00AC64CE">
        <w:rPr>
          <w:iCs/>
        </w:rPr>
        <w:t>objektmodul</w:t>
      </w:r>
      <w:proofErr w:type="spellEnd"/>
      <w:r w:rsidRPr="00AC64CE">
        <w:rPr>
          <w:iCs/>
        </w:rPr>
        <w:t xml:space="preserve"> er på plass, og uten å vite når denne skal på plass. Kanskje skjer testing av ny modul og migrering av data samtidig som vi er midt i flyttinga. </w:t>
      </w:r>
    </w:p>
    <w:p w14:paraId="31C4C12A" w14:textId="77777777" w:rsidR="0016474B" w:rsidRPr="00AC64CE" w:rsidRDefault="0016474B" w:rsidP="0016474B">
      <w:pPr>
        <w:pStyle w:val="Listeavsnitt"/>
        <w:numPr>
          <w:ilvl w:val="0"/>
          <w:numId w:val="11"/>
        </w:numPr>
      </w:pPr>
      <w:r w:rsidRPr="00AC64CE">
        <w:rPr>
          <w:iCs/>
        </w:rPr>
        <w:t xml:space="preserve">Det er også en utfordring i forhold til flyttingen at funksjonalitet for strekkoder og bruk av strekkoder i for eksempel hendelser ikke er på plass. Det hjelper ikke så mye å bare kunne merke objekter og lagringsmedier. For effektiv jobb trenger man også funksjonalitet knyttet til strekkoder og hendelser. </w:t>
      </w:r>
    </w:p>
    <w:p w14:paraId="643332BC" w14:textId="77777777" w:rsidR="0016474B" w:rsidRPr="00BB640D" w:rsidRDefault="0016474B" w:rsidP="0016474B">
      <w:pPr>
        <w:rPr>
          <w:b/>
          <w:iCs/>
        </w:rPr>
      </w:pPr>
      <w:r w:rsidRPr="00BB640D">
        <w:rPr>
          <w:b/>
          <w:iCs/>
        </w:rPr>
        <w:t>UMB</w:t>
      </w:r>
    </w:p>
    <w:p w14:paraId="1B2E4545" w14:textId="77777777" w:rsidR="0016474B" w:rsidRPr="00BB640D" w:rsidRDefault="0016474B" w:rsidP="0016474B">
      <w:pPr>
        <w:pStyle w:val="Listeavsnitt"/>
        <w:numPr>
          <w:ilvl w:val="0"/>
          <w:numId w:val="31"/>
        </w:numPr>
        <w:rPr>
          <w:lang w:val="nn-NO" w:eastAsia="nn-NO"/>
        </w:rPr>
      </w:pPr>
      <w:r w:rsidRPr="00BB640D">
        <w:rPr>
          <w:lang w:val="nn-NO" w:eastAsia="nn-NO"/>
        </w:rPr>
        <w:t>Gigantisk etterslep i digitalisering av alle samlingar pga. av feil REVITA-strategi.</w:t>
      </w:r>
    </w:p>
    <w:p w14:paraId="59241BEA" w14:textId="77777777" w:rsidR="0016474B" w:rsidRPr="00BB640D" w:rsidRDefault="0016474B" w:rsidP="0016474B">
      <w:pPr>
        <w:pStyle w:val="Listeavsnitt"/>
        <w:numPr>
          <w:ilvl w:val="0"/>
          <w:numId w:val="31"/>
        </w:numPr>
        <w:rPr>
          <w:lang w:val="nn-NO" w:eastAsia="nn-NO"/>
        </w:rPr>
      </w:pPr>
      <w:r w:rsidRPr="00BB640D">
        <w:rPr>
          <w:lang w:val="nn-NO" w:eastAsia="nn-NO"/>
        </w:rPr>
        <w:t xml:space="preserve">Gigantiske restansar i </w:t>
      </w:r>
      <w:proofErr w:type="spellStart"/>
      <w:r w:rsidRPr="00BB640D">
        <w:rPr>
          <w:lang w:val="nn-NO" w:eastAsia="nn-NO"/>
        </w:rPr>
        <w:t>katalogisering</w:t>
      </w:r>
      <w:proofErr w:type="spellEnd"/>
      <w:r w:rsidRPr="00BB640D">
        <w:rPr>
          <w:lang w:val="nn-NO" w:eastAsia="nn-NO"/>
        </w:rPr>
        <w:t xml:space="preserve">/funngjennomgang av eldre </w:t>
      </w:r>
      <w:proofErr w:type="spellStart"/>
      <w:r w:rsidRPr="00BB640D">
        <w:rPr>
          <w:lang w:val="nn-NO" w:eastAsia="nn-NO"/>
        </w:rPr>
        <w:t>utgravningar</w:t>
      </w:r>
      <w:proofErr w:type="spellEnd"/>
      <w:r w:rsidRPr="00BB640D">
        <w:rPr>
          <w:lang w:val="nn-NO" w:eastAsia="nn-NO"/>
        </w:rPr>
        <w:t xml:space="preserve"> grunna manglande REVITA-prosjekt</w:t>
      </w:r>
    </w:p>
    <w:p w14:paraId="594FD485" w14:textId="77777777" w:rsidR="0016474B" w:rsidRPr="00BB640D" w:rsidRDefault="0016474B" w:rsidP="0016474B">
      <w:pPr>
        <w:pStyle w:val="Listeavsnitt"/>
        <w:numPr>
          <w:ilvl w:val="0"/>
          <w:numId w:val="31"/>
        </w:numPr>
        <w:rPr>
          <w:lang w:val="nn-NO" w:eastAsia="nn-NO"/>
        </w:rPr>
      </w:pPr>
      <w:r w:rsidRPr="00BB640D">
        <w:rPr>
          <w:iCs/>
          <w:lang w:val="nn-NO" w:eastAsia="nn-NO"/>
        </w:rPr>
        <w:t xml:space="preserve">Materiale som ikkje er magasinert i numerisk rekkefølge, som mellomalderkeramikk. Ufullstendig merking av gjenstandar (for eksempel der </w:t>
      </w:r>
      <w:proofErr w:type="spellStart"/>
      <w:r w:rsidRPr="00BB640D">
        <w:rPr>
          <w:iCs/>
          <w:lang w:val="nn-NO" w:eastAsia="nn-NO"/>
        </w:rPr>
        <w:t>undernr</w:t>
      </w:r>
      <w:proofErr w:type="spellEnd"/>
      <w:r w:rsidRPr="00BB640D">
        <w:rPr>
          <w:iCs/>
          <w:lang w:val="nn-NO" w:eastAsia="nn-NO"/>
        </w:rPr>
        <w:t xml:space="preserve"> 2 ikkje er påført gjenstandar). Ukomplett oversikt over magasinplassering i eksterne magasin og (u)tilgjengelegheit/arbeidsforhold.</w:t>
      </w:r>
    </w:p>
    <w:p w14:paraId="6698DD76" w14:textId="77777777" w:rsidR="0016474B" w:rsidRPr="000C6315" w:rsidRDefault="0016474B" w:rsidP="0016474B">
      <w:pPr>
        <w:pStyle w:val="Listeavsnitt"/>
        <w:numPr>
          <w:ilvl w:val="0"/>
          <w:numId w:val="31"/>
        </w:numPr>
        <w:rPr>
          <w:lang w:val="nn-NO" w:eastAsia="nn-NO"/>
        </w:rPr>
      </w:pPr>
      <w:r w:rsidRPr="00BB640D">
        <w:rPr>
          <w:iCs/>
          <w:lang w:val="nn-NO" w:eastAsia="nn-NO"/>
        </w:rPr>
        <w:t>Uvisse om kapasitet og framtidig magasinsituasjon.</w:t>
      </w:r>
    </w:p>
    <w:p w14:paraId="1174EE55" w14:textId="77777777" w:rsidR="0016474B" w:rsidRPr="000C6315" w:rsidRDefault="0016474B" w:rsidP="0016474B">
      <w:pPr>
        <w:rPr>
          <w:lang w:val="nn-NO" w:eastAsia="nn-NO"/>
        </w:rPr>
      </w:pPr>
      <w:r w:rsidRPr="000C6315">
        <w:rPr>
          <w:b/>
          <w:iCs/>
          <w:lang w:val="nn-NO" w:eastAsia="nn-NO"/>
        </w:rPr>
        <w:t>AM</w:t>
      </w:r>
    </w:p>
    <w:p w14:paraId="4DE7ED06" w14:textId="77777777" w:rsidR="0016474B" w:rsidRPr="00855DE3" w:rsidRDefault="0016474B" w:rsidP="0016474B">
      <w:pPr>
        <w:pStyle w:val="Default"/>
        <w:numPr>
          <w:ilvl w:val="0"/>
          <w:numId w:val="31"/>
        </w:numPr>
        <w:rPr>
          <w:rFonts w:ascii="Calibri" w:hAnsi="Calibri" w:cs="Calibri"/>
          <w:sz w:val="22"/>
          <w:szCs w:val="22"/>
        </w:rPr>
      </w:pPr>
      <w:r w:rsidRPr="00855DE3">
        <w:rPr>
          <w:rFonts w:ascii="Calibri" w:hAnsi="Calibri" w:cs="Calibri"/>
          <w:iCs/>
          <w:sz w:val="22"/>
          <w:szCs w:val="22"/>
        </w:rPr>
        <w:t xml:space="preserve">Restanseproblematikken (både arkeologisk/naturvitenskapelig magasin) – plasseringsstruktur er god </w:t>
      </w:r>
    </w:p>
    <w:p w14:paraId="557CD738"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31596998" w14:textId="77777777" w:rsidR="0016474B" w:rsidRPr="000D02C9" w:rsidRDefault="0016474B" w:rsidP="005E01D8">
      <w:pPr>
        <w:pStyle w:val="Default"/>
        <w:numPr>
          <w:ilvl w:val="0"/>
          <w:numId w:val="33"/>
        </w:numPr>
        <w:ind w:left="709"/>
        <w:rPr>
          <w:rFonts w:ascii="Calibri" w:hAnsi="Calibri" w:cs="Calibri"/>
          <w:sz w:val="22"/>
          <w:szCs w:val="22"/>
        </w:rPr>
      </w:pPr>
      <w:r w:rsidRPr="000D02C9">
        <w:rPr>
          <w:rFonts w:ascii="Calibri" w:hAnsi="Calibri" w:cs="Calibri"/>
          <w:sz w:val="22"/>
          <w:szCs w:val="22"/>
        </w:rPr>
        <w:t>Fulle magasiner betyr fragmentering av oppstillingsrutiner – materiale må settes inn der det er plass</w:t>
      </w:r>
    </w:p>
    <w:p w14:paraId="4E34B56C" w14:textId="77777777" w:rsidR="0016474B" w:rsidRPr="000D02C9" w:rsidRDefault="0016474B" w:rsidP="005E01D8">
      <w:pPr>
        <w:pStyle w:val="Default"/>
        <w:numPr>
          <w:ilvl w:val="0"/>
          <w:numId w:val="33"/>
        </w:numPr>
        <w:ind w:left="709"/>
        <w:rPr>
          <w:rFonts w:ascii="Calibri" w:hAnsi="Calibri" w:cs="Calibri"/>
          <w:sz w:val="22"/>
          <w:szCs w:val="22"/>
        </w:rPr>
      </w:pPr>
      <w:r w:rsidRPr="000D02C9">
        <w:rPr>
          <w:rFonts w:ascii="Calibri" w:hAnsi="Calibri" w:cs="Calibri"/>
          <w:sz w:val="22"/>
          <w:szCs w:val="22"/>
        </w:rPr>
        <w:t>Utfordring å innordne restanser eller tilbakeført materiale i nummerserier – behov for forskyvning av esker</w:t>
      </w:r>
    </w:p>
    <w:p w14:paraId="5720DBD5" w14:textId="77777777" w:rsidR="0016474B" w:rsidRPr="000D02C9" w:rsidRDefault="0016474B" w:rsidP="005E01D8">
      <w:pPr>
        <w:pStyle w:val="Default"/>
        <w:numPr>
          <w:ilvl w:val="0"/>
          <w:numId w:val="33"/>
        </w:numPr>
        <w:ind w:left="709"/>
        <w:rPr>
          <w:rFonts w:ascii="Calibri" w:hAnsi="Calibri" w:cs="Calibri"/>
          <w:sz w:val="22"/>
          <w:szCs w:val="22"/>
        </w:rPr>
      </w:pPr>
      <w:r w:rsidRPr="000D02C9">
        <w:rPr>
          <w:rFonts w:ascii="Calibri" w:hAnsi="Calibri" w:cs="Calibri"/>
          <w:sz w:val="22"/>
          <w:szCs w:val="22"/>
        </w:rPr>
        <w:t>Effektiv utnyttelse av plass – en trenger ikke å sette av plass til f.eks. 4 ulike periodemagasiner</w:t>
      </w:r>
    </w:p>
    <w:p w14:paraId="229E4DED" w14:textId="77777777" w:rsidR="0016474B" w:rsidRPr="000D02C9" w:rsidRDefault="0016474B" w:rsidP="005E01D8">
      <w:pPr>
        <w:pStyle w:val="Default"/>
        <w:numPr>
          <w:ilvl w:val="0"/>
          <w:numId w:val="33"/>
        </w:numPr>
        <w:ind w:left="709"/>
        <w:rPr>
          <w:rFonts w:ascii="Calibri" w:hAnsi="Calibri" w:cs="Calibri"/>
          <w:sz w:val="22"/>
          <w:szCs w:val="22"/>
        </w:rPr>
      </w:pPr>
      <w:r w:rsidRPr="000D02C9">
        <w:rPr>
          <w:rFonts w:ascii="Calibri" w:hAnsi="Calibri" w:cs="Calibri"/>
          <w:sz w:val="22"/>
          <w:szCs w:val="22"/>
        </w:rPr>
        <w:t xml:space="preserve">Behov for «karantenemagasin» for materiale som samlingene ikke har tatt over ansvaret for enda. </w:t>
      </w:r>
    </w:p>
    <w:p w14:paraId="2E2044E1" w14:textId="77777777" w:rsidR="0016474B" w:rsidRPr="000D02C9" w:rsidRDefault="0016474B" w:rsidP="005E01D8">
      <w:pPr>
        <w:pStyle w:val="Default"/>
        <w:numPr>
          <w:ilvl w:val="0"/>
          <w:numId w:val="33"/>
        </w:numPr>
        <w:ind w:left="709"/>
        <w:rPr>
          <w:rFonts w:ascii="Calibri" w:hAnsi="Calibri" w:cs="Calibri"/>
          <w:sz w:val="22"/>
          <w:szCs w:val="22"/>
        </w:rPr>
      </w:pPr>
      <w:r w:rsidRPr="000D02C9">
        <w:rPr>
          <w:rFonts w:ascii="Calibri" w:hAnsi="Calibri" w:cs="Calibri"/>
          <w:sz w:val="22"/>
          <w:szCs w:val="22"/>
        </w:rPr>
        <w:t>Ivareta roller og ansvarsforhold mht. hvem som har ansvar for materiale når</w:t>
      </w:r>
    </w:p>
    <w:p w14:paraId="26FF4607" w14:textId="77777777" w:rsidR="0016474B" w:rsidRDefault="0016474B" w:rsidP="005E01D8">
      <w:pPr>
        <w:pStyle w:val="Default"/>
        <w:ind w:left="709"/>
        <w:rPr>
          <w:rFonts w:ascii="Calibri" w:hAnsi="Calibri" w:cs="Calibri"/>
          <w:sz w:val="22"/>
          <w:szCs w:val="22"/>
        </w:rPr>
      </w:pPr>
    </w:p>
    <w:p w14:paraId="2A2E4FAA" w14:textId="77777777" w:rsidR="0016474B" w:rsidRDefault="0016474B" w:rsidP="005E01D8">
      <w:pPr>
        <w:pStyle w:val="Default"/>
        <w:rPr>
          <w:rFonts w:ascii="Calibri" w:hAnsi="Calibri" w:cs="Calibri"/>
          <w:sz w:val="22"/>
          <w:szCs w:val="22"/>
        </w:rPr>
      </w:pPr>
      <w:r w:rsidRPr="000D02C9">
        <w:rPr>
          <w:rFonts w:ascii="Calibri" w:hAnsi="Calibri" w:cs="Calibri"/>
          <w:b/>
          <w:sz w:val="22"/>
          <w:szCs w:val="22"/>
        </w:rPr>
        <w:t>KHM</w:t>
      </w:r>
    </w:p>
    <w:p w14:paraId="4DB2ED6C" w14:textId="77777777" w:rsidR="0016474B" w:rsidRPr="00053826" w:rsidRDefault="0016474B" w:rsidP="005E01D8">
      <w:pPr>
        <w:pStyle w:val="Default"/>
        <w:numPr>
          <w:ilvl w:val="0"/>
          <w:numId w:val="33"/>
        </w:numPr>
        <w:ind w:left="709"/>
        <w:rPr>
          <w:rFonts w:ascii="Calibri" w:hAnsi="Calibri" w:cs="Calibri"/>
          <w:sz w:val="22"/>
          <w:szCs w:val="22"/>
        </w:rPr>
      </w:pPr>
      <w:r w:rsidRPr="00053826">
        <w:rPr>
          <w:rFonts w:ascii="Calibri" w:hAnsi="Calibri" w:cs="Calibri"/>
          <w:sz w:val="22"/>
          <w:szCs w:val="22"/>
        </w:rPr>
        <w:t>Mangler direkte utskrift fra gjenstandsbasen</w:t>
      </w:r>
    </w:p>
    <w:p w14:paraId="7FC5A075" w14:textId="2194EC9F" w:rsidR="0016474B" w:rsidRPr="00A81C3F" w:rsidRDefault="0016474B" w:rsidP="00A81C3F">
      <w:pPr>
        <w:pStyle w:val="Default"/>
        <w:numPr>
          <w:ilvl w:val="0"/>
          <w:numId w:val="33"/>
        </w:numPr>
        <w:ind w:left="709"/>
        <w:rPr>
          <w:rFonts w:ascii="Calibri" w:hAnsi="Calibri" w:cs="Calibri"/>
          <w:sz w:val="22"/>
          <w:szCs w:val="22"/>
        </w:rPr>
      </w:pPr>
      <w:r w:rsidRPr="00053826">
        <w:rPr>
          <w:rFonts w:ascii="Calibri" w:hAnsi="Calibri" w:cs="Calibri"/>
          <w:sz w:val="22"/>
          <w:szCs w:val="22"/>
        </w:rPr>
        <w:t xml:space="preserve">Ekstra utfordringer med store gjenstandsfunn / massmateriale – manglende søkefunksjonalitet, delvis på grunn av tildeling av undernummer. </w:t>
      </w:r>
    </w:p>
    <w:p w14:paraId="5BA994A0" w14:textId="77777777" w:rsidR="0016474B" w:rsidRPr="00AC64CE" w:rsidRDefault="0016474B" w:rsidP="0016474B">
      <w:pPr>
        <w:rPr>
          <w:iCs/>
        </w:rPr>
      </w:pPr>
    </w:p>
    <w:p w14:paraId="13B79C2A" w14:textId="3A65EA46" w:rsidR="0016474B" w:rsidRPr="00A81C3F" w:rsidRDefault="00A81C3F" w:rsidP="00A81C3F">
      <w:pPr>
        <w:rPr>
          <w:b/>
        </w:rPr>
      </w:pPr>
      <w:r>
        <w:rPr>
          <w:b/>
        </w:rPr>
        <w:t xml:space="preserve">4. </w:t>
      </w:r>
      <w:r w:rsidR="0016474B" w:rsidRPr="00A81C3F">
        <w:rPr>
          <w:b/>
        </w:rPr>
        <w:t xml:space="preserve">Hva ville en ideell, fremtidig praksis være? </w:t>
      </w:r>
    </w:p>
    <w:p w14:paraId="05EEA92A" w14:textId="77777777" w:rsidR="0016474B" w:rsidRPr="00AC64CE" w:rsidRDefault="0016474B" w:rsidP="0016474B">
      <w:pPr>
        <w:rPr>
          <w:iCs/>
        </w:rPr>
      </w:pPr>
      <w:r w:rsidRPr="00AC64CE">
        <w:rPr>
          <w:b/>
          <w:iCs/>
        </w:rPr>
        <w:t>TMU</w:t>
      </w:r>
      <w:r w:rsidRPr="00AC64CE">
        <w:rPr>
          <w:iCs/>
        </w:rPr>
        <w:t>:</w:t>
      </w:r>
    </w:p>
    <w:p w14:paraId="2FDC62B0" w14:textId="77777777" w:rsidR="0016474B" w:rsidRPr="00AC64CE" w:rsidRDefault="0016474B" w:rsidP="0016474B">
      <w:pPr>
        <w:rPr>
          <w:iCs/>
        </w:rPr>
      </w:pPr>
      <w:r w:rsidRPr="00AC64CE">
        <w:rPr>
          <w:iCs/>
        </w:rPr>
        <w:t>Samme som for Tema 4 avsnitt 4.</w:t>
      </w:r>
    </w:p>
    <w:p w14:paraId="34C2B6C8" w14:textId="77777777" w:rsidR="0016474B" w:rsidRPr="00AC64CE" w:rsidRDefault="0016474B" w:rsidP="0016474B">
      <w:pPr>
        <w:pStyle w:val="Listeavsnitt"/>
        <w:numPr>
          <w:ilvl w:val="0"/>
          <w:numId w:val="13"/>
        </w:numPr>
      </w:pPr>
      <w:r w:rsidRPr="00AC64CE">
        <w:rPr>
          <w:iCs/>
        </w:rPr>
        <w:t xml:space="preserve">At objekter strekkodemerkes. </w:t>
      </w:r>
    </w:p>
    <w:p w14:paraId="2CEADD04" w14:textId="77777777" w:rsidR="0016474B" w:rsidRPr="00AC64CE" w:rsidRDefault="0016474B" w:rsidP="0016474B">
      <w:pPr>
        <w:pStyle w:val="Listeavsnitt"/>
        <w:numPr>
          <w:ilvl w:val="0"/>
          <w:numId w:val="13"/>
        </w:numPr>
      </w:pPr>
      <w:r w:rsidRPr="00AC64CE">
        <w:rPr>
          <w:iCs/>
        </w:rPr>
        <w:t>At man kan opprette ark med strekkoder for hendelser</w:t>
      </w:r>
    </w:p>
    <w:p w14:paraId="492DAB6F" w14:textId="77777777" w:rsidR="0016474B" w:rsidRPr="00AC64CE" w:rsidRDefault="0016474B" w:rsidP="0016474B">
      <w:pPr>
        <w:pStyle w:val="Listeavsnitt"/>
        <w:numPr>
          <w:ilvl w:val="0"/>
          <w:numId w:val="13"/>
        </w:numPr>
      </w:pPr>
      <w:r w:rsidRPr="00AC64CE">
        <w:rPr>
          <w:iCs/>
        </w:rPr>
        <w:lastRenderedPageBreak/>
        <w:t>At funksjonalitet for strekkoder (både objekter, lagringsplass og hendelser) finnes i databasen.</w:t>
      </w:r>
    </w:p>
    <w:p w14:paraId="78169803" w14:textId="77777777" w:rsidR="0016474B" w:rsidRPr="00BB640D" w:rsidRDefault="0016474B" w:rsidP="0016474B">
      <w:pPr>
        <w:pStyle w:val="Listeavsnitt"/>
        <w:numPr>
          <w:ilvl w:val="0"/>
          <w:numId w:val="13"/>
        </w:numPr>
      </w:pPr>
      <w:r w:rsidRPr="00AC64CE">
        <w:rPr>
          <w:iCs/>
        </w:rPr>
        <w:t>Kunne magasinere objekter etter akkurat det systemet man selv vil (ingen numerisk rekkefølgetvang).</w:t>
      </w:r>
    </w:p>
    <w:p w14:paraId="15D2B15D" w14:textId="77777777" w:rsidR="0016474B" w:rsidRPr="00AC64CE" w:rsidRDefault="0016474B" w:rsidP="0016474B">
      <w:r w:rsidRPr="00BB640D">
        <w:rPr>
          <w:b/>
        </w:rPr>
        <w:t>UMB</w:t>
      </w:r>
    </w:p>
    <w:p w14:paraId="4EEB0371" w14:textId="77777777" w:rsidR="0016474B" w:rsidRPr="002E3E54" w:rsidRDefault="0016474B" w:rsidP="0016474B">
      <w:pPr>
        <w:pStyle w:val="Listeavsnitt"/>
        <w:numPr>
          <w:ilvl w:val="0"/>
          <w:numId w:val="32"/>
        </w:numPr>
        <w:rPr>
          <w:lang w:val="nn-NO" w:eastAsia="nn-NO"/>
        </w:rPr>
      </w:pPr>
      <w:r w:rsidRPr="002E3E54">
        <w:rPr>
          <w:lang w:val="nn-NO" w:eastAsia="nn-NO"/>
        </w:rPr>
        <w:t>Komplett merking av gjenstandar, numerisk plassering innanfor kvar kategori/hylle/skap, digital hylleplassering.</w:t>
      </w:r>
    </w:p>
    <w:p w14:paraId="28EFEAE8" w14:textId="77777777" w:rsidR="0016474B" w:rsidRDefault="0016474B" w:rsidP="0016474B">
      <w:pPr>
        <w:pStyle w:val="Listeavsnitt"/>
        <w:numPr>
          <w:ilvl w:val="0"/>
          <w:numId w:val="32"/>
        </w:numPr>
        <w:rPr>
          <w:lang w:val="nn-NO" w:eastAsia="nn-NO"/>
        </w:rPr>
      </w:pPr>
      <w:r w:rsidRPr="002E3E54">
        <w:rPr>
          <w:lang w:val="nn-NO" w:eastAsia="nn-NO"/>
        </w:rPr>
        <w:t>Berre samlingsforvaltarar med ansvar for dei ulike magasina som skal innplassere og ta ut gjenstandsmateriale frå magasina.</w:t>
      </w:r>
    </w:p>
    <w:p w14:paraId="17138C7E" w14:textId="77777777" w:rsidR="0016474B" w:rsidRPr="00855DE3" w:rsidRDefault="0016474B" w:rsidP="0016474B">
      <w:pPr>
        <w:rPr>
          <w:lang w:val="nn-NO" w:eastAsia="nn-NO"/>
        </w:rPr>
      </w:pPr>
      <w:r w:rsidRPr="00855DE3">
        <w:rPr>
          <w:b/>
          <w:lang w:val="nn-NO" w:eastAsia="nn-NO"/>
        </w:rPr>
        <w:t>AM</w:t>
      </w:r>
    </w:p>
    <w:p w14:paraId="640178D1" w14:textId="77777777" w:rsidR="0016474B" w:rsidRPr="00855DE3" w:rsidRDefault="0016474B" w:rsidP="0016474B">
      <w:pPr>
        <w:pStyle w:val="Default"/>
        <w:numPr>
          <w:ilvl w:val="0"/>
          <w:numId w:val="32"/>
        </w:numPr>
        <w:rPr>
          <w:rFonts w:ascii="Calibri" w:hAnsi="Calibri" w:cs="Calibri"/>
          <w:sz w:val="22"/>
          <w:szCs w:val="22"/>
        </w:rPr>
      </w:pPr>
      <w:r w:rsidRPr="00855DE3">
        <w:rPr>
          <w:rFonts w:ascii="Calibri" w:hAnsi="Calibri" w:cs="Calibri"/>
          <w:iCs/>
          <w:sz w:val="22"/>
          <w:szCs w:val="22"/>
        </w:rPr>
        <w:t xml:space="preserve">AM ønsker å beholde magasinstruktur og arbeidsmåte slik den er i dag </w:t>
      </w:r>
    </w:p>
    <w:p w14:paraId="2784C8DD" w14:textId="77777777" w:rsidR="0016474B" w:rsidRPr="00855DE3" w:rsidRDefault="0016474B" w:rsidP="0016474B">
      <w:pPr>
        <w:pStyle w:val="Default"/>
        <w:numPr>
          <w:ilvl w:val="0"/>
          <w:numId w:val="32"/>
        </w:numPr>
        <w:rPr>
          <w:rFonts w:ascii="Calibri" w:hAnsi="Calibri" w:cs="Calibri"/>
          <w:sz w:val="22"/>
          <w:szCs w:val="22"/>
        </w:rPr>
      </w:pPr>
      <w:r w:rsidRPr="00855DE3">
        <w:rPr>
          <w:rFonts w:ascii="Calibri" w:hAnsi="Calibri" w:cs="Calibri"/>
          <w:iCs/>
          <w:sz w:val="22"/>
          <w:szCs w:val="22"/>
        </w:rPr>
        <w:t xml:space="preserve">Strekkodemerking er under vurdering/planlegging </w:t>
      </w:r>
    </w:p>
    <w:p w14:paraId="2C1A7F15" w14:textId="77777777" w:rsidR="0016474B" w:rsidRDefault="0016474B" w:rsidP="0016474B">
      <w:pPr>
        <w:pStyle w:val="Default"/>
        <w:rPr>
          <w:rFonts w:ascii="Calibri" w:hAnsi="Calibri" w:cs="Calibri"/>
          <w:sz w:val="22"/>
          <w:szCs w:val="22"/>
        </w:rPr>
      </w:pPr>
      <w:r w:rsidRPr="000D02C9">
        <w:rPr>
          <w:rFonts w:ascii="Calibri" w:hAnsi="Calibri" w:cs="Calibri"/>
          <w:b/>
          <w:sz w:val="22"/>
          <w:szCs w:val="22"/>
        </w:rPr>
        <w:t>VM</w:t>
      </w:r>
    </w:p>
    <w:p w14:paraId="3F877C37" w14:textId="329F33BF" w:rsidR="0016474B" w:rsidRPr="00A81C3F" w:rsidRDefault="0016474B" w:rsidP="00A81C3F">
      <w:pPr>
        <w:pStyle w:val="Listeavsnitt"/>
        <w:numPr>
          <w:ilvl w:val="0"/>
          <w:numId w:val="33"/>
        </w:numPr>
        <w:ind w:left="709"/>
        <w:rPr>
          <w:rFonts w:ascii="Calibri" w:hAnsi="Calibri" w:cs="Calibri"/>
          <w:color w:val="000000"/>
        </w:rPr>
      </w:pPr>
      <w:r w:rsidRPr="000D02C9">
        <w:rPr>
          <w:rFonts w:ascii="Calibri" w:hAnsi="Calibri" w:cs="Calibri"/>
          <w:color w:val="000000"/>
        </w:rPr>
        <w:t>Større magasiner, nedbygging av eksternmagasiner</w:t>
      </w:r>
    </w:p>
    <w:p w14:paraId="4BB532CE" w14:textId="77777777" w:rsidR="0016474B" w:rsidRDefault="0016474B" w:rsidP="00A81C3F">
      <w:pPr>
        <w:pStyle w:val="Default"/>
        <w:rPr>
          <w:rFonts w:ascii="Calibri" w:hAnsi="Calibri" w:cs="Calibri"/>
          <w:sz w:val="22"/>
          <w:szCs w:val="22"/>
        </w:rPr>
      </w:pPr>
      <w:r w:rsidRPr="000D02C9">
        <w:rPr>
          <w:rFonts w:ascii="Calibri" w:hAnsi="Calibri" w:cs="Calibri"/>
          <w:b/>
          <w:sz w:val="22"/>
          <w:szCs w:val="22"/>
        </w:rPr>
        <w:t>KHM</w:t>
      </w:r>
    </w:p>
    <w:p w14:paraId="016AE71A" w14:textId="77777777" w:rsidR="0016474B" w:rsidRPr="00053826" w:rsidRDefault="0016474B" w:rsidP="00A81C3F">
      <w:pPr>
        <w:pStyle w:val="Default"/>
        <w:numPr>
          <w:ilvl w:val="0"/>
          <w:numId w:val="33"/>
        </w:numPr>
        <w:ind w:left="709"/>
        <w:rPr>
          <w:rFonts w:ascii="Calibri" w:hAnsi="Calibri" w:cs="Calibri"/>
          <w:sz w:val="22"/>
          <w:szCs w:val="22"/>
        </w:rPr>
      </w:pPr>
      <w:r w:rsidRPr="00053826">
        <w:rPr>
          <w:rFonts w:ascii="Calibri" w:hAnsi="Calibri" w:cs="Calibri"/>
          <w:sz w:val="22"/>
          <w:szCs w:val="22"/>
        </w:rPr>
        <w:t>Knapp i gjenstandsskjemaet koblet direkte til printer</w:t>
      </w:r>
    </w:p>
    <w:p w14:paraId="7D3070E3" w14:textId="77777777" w:rsidR="0016474B" w:rsidRPr="00053826" w:rsidRDefault="0016474B" w:rsidP="00A81C3F">
      <w:pPr>
        <w:pStyle w:val="Default"/>
        <w:numPr>
          <w:ilvl w:val="0"/>
          <w:numId w:val="33"/>
        </w:numPr>
        <w:ind w:left="709"/>
        <w:rPr>
          <w:rFonts w:ascii="Calibri" w:hAnsi="Calibri" w:cs="Calibri"/>
          <w:sz w:val="22"/>
          <w:szCs w:val="22"/>
        </w:rPr>
      </w:pPr>
      <w:r w:rsidRPr="00053826">
        <w:rPr>
          <w:rFonts w:ascii="Calibri" w:hAnsi="Calibri" w:cs="Calibri"/>
          <w:sz w:val="22"/>
          <w:szCs w:val="22"/>
        </w:rPr>
        <w:t xml:space="preserve">Enklest mulig håndtering av etiketter slik at alle kan gjøre det. </w:t>
      </w:r>
    </w:p>
    <w:p w14:paraId="4667A742" w14:textId="77777777" w:rsidR="0016474B" w:rsidRPr="00053826" w:rsidRDefault="0016474B" w:rsidP="00A81C3F">
      <w:pPr>
        <w:pStyle w:val="Default"/>
        <w:numPr>
          <w:ilvl w:val="0"/>
          <w:numId w:val="33"/>
        </w:numPr>
        <w:ind w:left="709"/>
        <w:rPr>
          <w:rFonts w:ascii="Calibri" w:hAnsi="Calibri" w:cs="Calibri"/>
          <w:sz w:val="22"/>
          <w:szCs w:val="22"/>
        </w:rPr>
      </w:pPr>
      <w:r w:rsidRPr="00053826">
        <w:rPr>
          <w:rFonts w:ascii="Calibri" w:hAnsi="Calibri" w:cs="Calibri"/>
          <w:sz w:val="22"/>
          <w:szCs w:val="22"/>
        </w:rPr>
        <w:t xml:space="preserve">Rutiner slik at </w:t>
      </w:r>
      <w:proofErr w:type="spellStart"/>
      <w:r w:rsidRPr="00053826">
        <w:rPr>
          <w:rFonts w:ascii="Calibri" w:hAnsi="Calibri" w:cs="Calibri"/>
          <w:sz w:val="22"/>
          <w:szCs w:val="22"/>
        </w:rPr>
        <w:t>nodeetikettene</w:t>
      </w:r>
      <w:proofErr w:type="spellEnd"/>
      <w:r w:rsidRPr="00053826">
        <w:rPr>
          <w:rFonts w:ascii="Calibri" w:hAnsi="Calibri" w:cs="Calibri"/>
          <w:sz w:val="22"/>
          <w:szCs w:val="22"/>
        </w:rPr>
        <w:t xml:space="preserve"> håndteres bedre </w:t>
      </w:r>
    </w:p>
    <w:p w14:paraId="1188587C" w14:textId="77777777" w:rsidR="00202C8A" w:rsidRPr="00893E84" w:rsidRDefault="0016474B" w:rsidP="00A81C3F">
      <w:pPr>
        <w:pStyle w:val="Default"/>
        <w:numPr>
          <w:ilvl w:val="0"/>
          <w:numId w:val="33"/>
        </w:numPr>
        <w:ind w:left="709"/>
        <w:rPr>
          <w:rFonts w:ascii="Calibri" w:hAnsi="Calibri" w:cs="Calibri"/>
          <w:sz w:val="22"/>
          <w:szCs w:val="22"/>
        </w:rPr>
      </w:pPr>
      <w:r w:rsidRPr="00053826">
        <w:rPr>
          <w:rFonts w:ascii="Calibri" w:hAnsi="Calibri" w:cs="Calibri"/>
          <w:sz w:val="22"/>
          <w:szCs w:val="22"/>
        </w:rPr>
        <w:t>Tidlig tildeling av unike IDer og strekkodemerking – allerede i felt</w:t>
      </w:r>
    </w:p>
    <w:sectPr w:rsidR="00202C8A" w:rsidRPr="00893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58A2"/>
    <w:multiLevelType w:val="hybridMultilevel"/>
    <w:tmpl w:val="EFC02E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6C6454"/>
    <w:multiLevelType w:val="hybridMultilevel"/>
    <w:tmpl w:val="81DE9162"/>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0D5825B0"/>
    <w:multiLevelType w:val="hybridMultilevel"/>
    <w:tmpl w:val="007E32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AC522CB"/>
    <w:multiLevelType w:val="hybridMultilevel"/>
    <w:tmpl w:val="DD0A6A0A"/>
    <w:lvl w:ilvl="0" w:tplc="90241794">
      <w:start w:val="1"/>
      <w:numFmt w:val="bullet"/>
      <w:lvlText w:val=""/>
      <w:lvlJc w:val="left"/>
      <w:pPr>
        <w:ind w:left="720" w:hanging="360"/>
      </w:pPr>
      <w:rPr>
        <w:rFonts w:ascii="Symbol" w:hAnsi="Symbol" w:hint="default"/>
      </w:rPr>
    </w:lvl>
    <w:lvl w:ilvl="1" w:tplc="D2209662">
      <w:start w:val="1"/>
      <w:numFmt w:val="bullet"/>
      <w:lvlText w:val="o"/>
      <w:lvlJc w:val="left"/>
      <w:pPr>
        <w:ind w:left="1440" w:hanging="360"/>
      </w:pPr>
      <w:rPr>
        <w:rFonts w:ascii="Courier New" w:hAnsi="Courier New" w:hint="default"/>
      </w:rPr>
    </w:lvl>
    <w:lvl w:ilvl="2" w:tplc="B8762DBC">
      <w:start w:val="1"/>
      <w:numFmt w:val="bullet"/>
      <w:lvlText w:val=""/>
      <w:lvlJc w:val="left"/>
      <w:pPr>
        <w:ind w:left="2160" w:hanging="360"/>
      </w:pPr>
      <w:rPr>
        <w:rFonts w:ascii="Wingdings" w:hAnsi="Wingdings" w:hint="default"/>
      </w:rPr>
    </w:lvl>
    <w:lvl w:ilvl="3" w:tplc="CECC00CA">
      <w:start w:val="1"/>
      <w:numFmt w:val="bullet"/>
      <w:lvlText w:val=""/>
      <w:lvlJc w:val="left"/>
      <w:pPr>
        <w:ind w:left="2880" w:hanging="360"/>
      </w:pPr>
      <w:rPr>
        <w:rFonts w:ascii="Symbol" w:hAnsi="Symbol" w:hint="default"/>
      </w:rPr>
    </w:lvl>
    <w:lvl w:ilvl="4" w:tplc="C81C68E4">
      <w:start w:val="1"/>
      <w:numFmt w:val="bullet"/>
      <w:lvlText w:val="o"/>
      <w:lvlJc w:val="left"/>
      <w:pPr>
        <w:ind w:left="3600" w:hanging="360"/>
      </w:pPr>
      <w:rPr>
        <w:rFonts w:ascii="Courier New" w:hAnsi="Courier New" w:hint="default"/>
      </w:rPr>
    </w:lvl>
    <w:lvl w:ilvl="5" w:tplc="7A0A2E72">
      <w:start w:val="1"/>
      <w:numFmt w:val="bullet"/>
      <w:lvlText w:val=""/>
      <w:lvlJc w:val="left"/>
      <w:pPr>
        <w:ind w:left="4320" w:hanging="360"/>
      </w:pPr>
      <w:rPr>
        <w:rFonts w:ascii="Wingdings" w:hAnsi="Wingdings" w:hint="default"/>
      </w:rPr>
    </w:lvl>
    <w:lvl w:ilvl="6" w:tplc="11869066">
      <w:start w:val="1"/>
      <w:numFmt w:val="bullet"/>
      <w:lvlText w:val=""/>
      <w:lvlJc w:val="left"/>
      <w:pPr>
        <w:ind w:left="5040" w:hanging="360"/>
      </w:pPr>
      <w:rPr>
        <w:rFonts w:ascii="Symbol" w:hAnsi="Symbol" w:hint="default"/>
      </w:rPr>
    </w:lvl>
    <w:lvl w:ilvl="7" w:tplc="1B76D36C">
      <w:start w:val="1"/>
      <w:numFmt w:val="bullet"/>
      <w:lvlText w:val="o"/>
      <w:lvlJc w:val="left"/>
      <w:pPr>
        <w:ind w:left="5760" w:hanging="360"/>
      </w:pPr>
      <w:rPr>
        <w:rFonts w:ascii="Courier New" w:hAnsi="Courier New" w:hint="default"/>
      </w:rPr>
    </w:lvl>
    <w:lvl w:ilvl="8" w:tplc="74963736">
      <w:start w:val="1"/>
      <w:numFmt w:val="bullet"/>
      <w:lvlText w:val=""/>
      <w:lvlJc w:val="left"/>
      <w:pPr>
        <w:ind w:left="6480" w:hanging="360"/>
      </w:pPr>
      <w:rPr>
        <w:rFonts w:ascii="Wingdings" w:hAnsi="Wingdings" w:hint="default"/>
      </w:rPr>
    </w:lvl>
  </w:abstractNum>
  <w:abstractNum w:abstractNumId="4" w15:restartNumberingAfterBreak="0">
    <w:nsid w:val="1D090F82"/>
    <w:multiLevelType w:val="hybridMultilevel"/>
    <w:tmpl w:val="567E8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D7379BE"/>
    <w:multiLevelType w:val="multilevel"/>
    <w:tmpl w:val="90E2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60D74"/>
    <w:multiLevelType w:val="hybridMultilevel"/>
    <w:tmpl w:val="B21AFDAE"/>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2194F33"/>
    <w:multiLevelType w:val="hybridMultilevel"/>
    <w:tmpl w:val="442A5AA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6D5426"/>
    <w:multiLevelType w:val="hybridMultilevel"/>
    <w:tmpl w:val="0F94FB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CD4353"/>
    <w:multiLevelType w:val="hybridMultilevel"/>
    <w:tmpl w:val="F12CC03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8086647"/>
    <w:multiLevelType w:val="hybridMultilevel"/>
    <w:tmpl w:val="E1AAB2AE"/>
    <w:lvl w:ilvl="0" w:tplc="FFFFFFFF">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C5B4780"/>
    <w:multiLevelType w:val="hybridMultilevel"/>
    <w:tmpl w:val="6D4A287E"/>
    <w:lvl w:ilvl="0" w:tplc="D9C276C4">
      <w:start w:val="1"/>
      <w:numFmt w:val="bullet"/>
      <w:lvlText w:val=""/>
      <w:lvlJc w:val="left"/>
      <w:pPr>
        <w:ind w:left="720" w:hanging="360"/>
      </w:pPr>
      <w:rPr>
        <w:rFonts w:ascii="Symbol" w:hAnsi="Symbol" w:hint="default"/>
      </w:rPr>
    </w:lvl>
    <w:lvl w:ilvl="1" w:tplc="9FF854BE">
      <w:start w:val="1"/>
      <w:numFmt w:val="bullet"/>
      <w:lvlText w:val="o"/>
      <w:lvlJc w:val="left"/>
      <w:pPr>
        <w:ind w:left="1440" w:hanging="360"/>
      </w:pPr>
      <w:rPr>
        <w:rFonts w:ascii="Courier New" w:hAnsi="Courier New" w:hint="default"/>
      </w:rPr>
    </w:lvl>
    <w:lvl w:ilvl="2" w:tplc="582E4410">
      <w:start w:val="1"/>
      <w:numFmt w:val="bullet"/>
      <w:lvlText w:val=""/>
      <w:lvlJc w:val="left"/>
      <w:pPr>
        <w:ind w:left="2160" w:hanging="360"/>
      </w:pPr>
      <w:rPr>
        <w:rFonts w:ascii="Wingdings" w:hAnsi="Wingdings" w:hint="default"/>
      </w:rPr>
    </w:lvl>
    <w:lvl w:ilvl="3" w:tplc="6B761F8A">
      <w:start w:val="1"/>
      <w:numFmt w:val="bullet"/>
      <w:lvlText w:val=""/>
      <w:lvlJc w:val="left"/>
      <w:pPr>
        <w:ind w:left="2880" w:hanging="360"/>
      </w:pPr>
      <w:rPr>
        <w:rFonts w:ascii="Symbol" w:hAnsi="Symbol" w:hint="default"/>
      </w:rPr>
    </w:lvl>
    <w:lvl w:ilvl="4" w:tplc="5C6E4FEE">
      <w:start w:val="1"/>
      <w:numFmt w:val="bullet"/>
      <w:lvlText w:val="o"/>
      <w:lvlJc w:val="left"/>
      <w:pPr>
        <w:ind w:left="3600" w:hanging="360"/>
      </w:pPr>
      <w:rPr>
        <w:rFonts w:ascii="Courier New" w:hAnsi="Courier New" w:hint="default"/>
      </w:rPr>
    </w:lvl>
    <w:lvl w:ilvl="5" w:tplc="DB96A65A">
      <w:start w:val="1"/>
      <w:numFmt w:val="bullet"/>
      <w:lvlText w:val=""/>
      <w:lvlJc w:val="left"/>
      <w:pPr>
        <w:ind w:left="4320" w:hanging="360"/>
      </w:pPr>
      <w:rPr>
        <w:rFonts w:ascii="Wingdings" w:hAnsi="Wingdings" w:hint="default"/>
      </w:rPr>
    </w:lvl>
    <w:lvl w:ilvl="6" w:tplc="4208C33E">
      <w:start w:val="1"/>
      <w:numFmt w:val="bullet"/>
      <w:lvlText w:val=""/>
      <w:lvlJc w:val="left"/>
      <w:pPr>
        <w:ind w:left="5040" w:hanging="360"/>
      </w:pPr>
      <w:rPr>
        <w:rFonts w:ascii="Symbol" w:hAnsi="Symbol" w:hint="default"/>
      </w:rPr>
    </w:lvl>
    <w:lvl w:ilvl="7" w:tplc="C2083252">
      <w:start w:val="1"/>
      <w:numFmt w:val="bullet"/>
      <w:lvlText w:val="o"/>
      <w:lvlJc w:val="left"/>
      <w:pPr>
        <w:ind w:left="5760" w:hanging="360"/>
      </w:pPr>
      <w:rPr>
        <w:rFonts w:ascii="Courier New" w:hAnsi="Courier New" w:hint="default"/>
      </w:rPr>
    </w:lvl>
    <w:lvl w:ilvl="8" w:tplc="D1F6892A">
      <w:start w:val="1"/>
      <w:numFmt w:val="bullet"/>
      <w:lvlText w:val=""/>
      <w:lvlJc w:val="left"/>
      <w:pPr>
        <w:ind w:left="6480" w:hanging="360"/>
      </w:pPr>
      <w:rPr>
        <w:rFonts w:ascii="Wingdings" w:hAnsi="Wingdings" w:hint="default"/>
      </w:rPr>
    </w:lvl>
  </w:abstractNum>
  <w:abstractNum w:abstractNumId="12" w15:restartNumberingAfterBreak="0">
    <w:nsid w:val="312D480C"/>
    <w:multiLevelType w:val="hybridMultilevel"/>
    <w:tmpl w:val="56D472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17B0799"/>
    <w:multiLevelType w:val="hybridMultilevel"/>
    <w:tmpl w:val="36642A5A"/>
    <w:lvl w:ilvl="0" w:tplc="1FFEB456">
      <w:start w:val="1"/>
      <w:numFmt w:val="bullet"/>
      <w:lvlText w:val=""/>
      <w:lvlJc w:val="left"/>
      <w:pPr>
        <w:ind w:left="720" w:hanging="360"/>
      </w:pPr>
      <w:rPr>
        <w:rFonts w:ascii="Symbol" w:hAnsi="Symbol" w:hint="default"/>
      </w:rPr>
    </w:lvl>
    <w:lvl w:ilvl="1" w:tplc="BFF2629A">
      <w:start w:val="1"/>
      <w:numFmt w:val="bullet"/>
      <w:lvlText w:val="o"/>
      <w:lvlJc w:val="left"/>
      <w:pPr>
        <w:ind w:left="1440" w:hanging="360"/>
      </w:pPr>
      <w:rPr>
        <w:rFonts w:ascii="Courier New" w:hAnsi="Courier New" w:hint="default"/>
      </w:rPr>
    </w:lvl>
    <w:lvl w:ilvl="2" w:tplc="0A3AB60C">
      <w:start w:val="1"/>
      <w:numFmt w:val="bullet"/>
      <w:lvlText w:val=""/>
      <w:lvlJc w:val="left"/>
      <w:pPr>
        <w:ind w:left="2160" w:hanging="360"/>
      </w:pPr>
      <w:rPr>
        <w:rFonts w:ascii="Wingdings" w:hAnsi="Wingdings" w:hint="default"/>
      </w:rPr>
    </w:lvl>
    <w:lvl w:ilvl="3" w:tplc="8CF2C3BC">
      <w:start w:val="1"/>
      <w:numFmt w:val="bullet"/>
      <w:lvlText w:val=""/>
      <w:lvlJc w:val="left"/>
      <w:pPr>
        <w:ind w:left="2880" w:hanging="360"/>
      </w:pPr>
      <w:rPr>
        <w:rFonts w:ascii="Symbol" w:hAnsi="Symbol" w:hint="default"/>
      </w:rPr>
    </w:lvl>
    <w:lvl w:ilvl="4" w:tplc="AA727282">
      <w:start w:val="1"/>
      <w:numFmt w:val="bullet"/>
      <w:lvlText w:val="o"/>
      <w:lvlJc w:val="left"/>
      <w:pPr>
        <w:ind w:left="3600" w:hanging="360"/>
      </w:pPr>
      <w:rPr>
        <w:rFonts w:ascii="Courier New" w:hAnsi="Courier New" w:hint="default"/>
      </w:rPr>
    </w:lvl>
    <w:lvl w:ilvl="5" w:tplc="89B2F95A">
      <w:start w:val="1"/>
      <w:numFmt w:val="bullet"/>
      <w:lvlText w:val=""/>
      <w:lvlJc w:val="left"/>
      <w:pPr>
        <w:ind w:left="4320" w:hanging="360"/>
      </w:pPr>
      <w:rPr>
        <w:rFonts w:ascii="Wingdings" w:hAnsi="Wingdings" w:hint="default"/>
      </w:rPr>
    </w:lvl>
    <w:lvl w:ilvl="6" w:tplc="A5BC9382">
      <w:start w:val="1"/>
      <w:numFmt w:val="bullet"/>
      <w:lvlText w:val=""/>
      <w:lvlJc w:val="left"/>
      <w:pPr>
        <w:ind w:left="5040" w:hanging="360"/>
      </w:pPr>
      <w:rPr>
        <w:rFonts w:ascii="Symbol" w:hAnsi="Symbol" w:hint="default"/>
      </w:rPr>
    </w:lvl>
    <w:lvl w:ilvl="7" w:tplc="5B90194E">
      <w:start w:val="1"/>
      <w:numFmt w:val="bullet"/>
      <w:lvlText w:val="o"/>
      <w:lvlJc w:val="left"/>
      <w:pPr>
        <w:ind w:left="5760" w:hanging="360"/>
      </w:pPr>
      <w:rPr>
        <w:rFonts w:ascii="Courier New" w:hAnsi="Courier New" w:hint="default"/>
      </w:rPr>
    </w:lvl>
    <w:lvl w:ilvl="8" w:tplc="05CA5B14">
      <w:start w:val="1"/>
      <w:numFmt w:val="bullet"/>
      <w:lvlText w:val=""/>
      <w:lvlJc w:val="left"/>
      <w:pPr>
        <w:ind w:left="6480" w:hanging="360"/>
      </w:pPr>
      <w:rPr>
        <w:rFonts w:ascii="Wingdings" w:hAnsi="Wingdings" w:hint="default"/>
      </w:rPr>
    </w:lvl>
  </w:abstractNum>
  <w:abstractNum w:abstractNumId="14" w15:restartNumberingAfterBreak="0">
    <w:nsid w:val="375D1EF6"/>
    <w:multiLevelType w:val="hybridMultilevel"/>
    <w:tmpl w:val="E0666C00"/>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38F43924"/>
    <w:multiLevelType w:val="hybridMultilevel"/>
    <w:tmpl w:val="2F1A44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E2562E"/>
    <w:multiLevelType w:val="hybridMultilevel"/>
    <w:tmpl w:val="E8AA87C6"/>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7" w15:restartNumberingAfterBreak="0">
    <w:nsid w:val="3E017951"/>
    <w:multiLevelType w:val="hybridMultilevel"/>
    <w:tmpl w:val="EEF82658"/>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F974DF8"/>
    <w:multiLevelType w:val="hybridMultilevel"/>
    <w:tmpl w:val="C45C8F94"/>
    <w:lvl w:ilvl="0" w:tplc="98DA8A80">
      <w:start w:val="1"/>
      <w:numFmt w:val="bullet"/>
      <w:lvlText w:val=""/>
      <w:lvlJc w:val="left"/>
      <w:pPr>
        <w:ind w:left="720" w:hanging="360"/>
      </w:pPr>
      <w:rPr>
        <w:rFonts w:ascii="Symbol" w:hAnsi="Symbol" w:hint="default"/>
      </w:rPr>
    </w:lvl>
    <w:lvl w:ilvl="1" w:tplc="BB229E08">
      <w:start w:val="1"/>
      <w:numFmt w:val="bullet"/>
      <w:lvlText w:val="o"/>
      <w:lvlJc w:val="left"/>
      <w:pPr>
        <w:ind w:left="1440" w:hanging="360"/>
      </w:pPr>
      <w:rPr>
        <w:rFonts w:ascii="Courier New" w:hAnsi="Courier New" w:hint="default"/>
      </w:rPr>
    </w:lvl>
    <w:lvl w:ilvl="2" w:tplc="19A2B2F0">
      <w:start w:val="1"/>
      <w:numFmt w:val="bullet"/>
      <w:lvlText w:val=""/>
      <w:lvlJc w:val="left"/>
      <w:pPr>
        <w:ind w:left="2160" w:hanging="360"/>
      </w:pPr>
      <w:rPr>
        <w:rFonts w:ascii="Wingdings" w:hAnsi="Wingdings" w:hint="default"/>
      </w:rPr>
    </w:lvl>
    <w:lvl w:ilvl="3" w:tplc="26F614BE">
      <w:start w:val="1"/>
      <w:numFmt w:val="bullet"/>
      <w:lvlText w:val=""/>
      <w:lvlJc w:val="left"/>
      <w:pPr>
        <w:ind w:left="2880" w:hanging="360"/>
      </w:pPr>
      <w:rPr>
        <w:rFonts w:ascii="Symbol" w:hAnsi="Symbol" w:hint="default"/>
      </w:rPr>
    </w:lvl>
    <w:lvl w:ilvl="4" w:tplc="10981978">
      <w:start w:val="1"/>
      <w:numFmt w:val="bullet"/>
      <w:lvlText w:val="o"/>
      <w:lvlJc w:val="left"/>
      <w:pPr>
        <w:ind w:left="3600" w:hanging="360"/>
      </w:pPr>
      <w:rPr>
        <w:rFonts w:ascii="Courier New" w:hAnsi="Courier New" w:hint="default"/>
      </w:rPr>
    </w:lvl>
    <w:lvl w:ilvl="5" w:tplc="85A23AF0">
      <w:start w:val="1"/>
      <w:numFmt w:val="bullet"/>
      <w:lvlText w:val=""/>
      <w:lvlJc w:val="left"/>
      <w:pPr>
        <w:ind w:left="4320" w:hanging="360"/>
      </w:pPr>
      <w:rPr>
        <w:rFonts w:ascii="Wingdings" w:hAnsi="Wingdings" w:hint="default"/>
      </w:rPr>
    </w:lvl>
    <w:lvl w:ilvl="6" w:tplc="7286074C">
      <w:start w:val="1"/>
      <w:numFmt w:val="bullet"/>
      <w:lvlText w:val=""/>
      <w:lvlJc w:val="left"/>
      <w:pPr>
        <w:ind w:left="5040" w:hanging="360"/>
      </w:pPr>
      <w:rPr>
        <w:rFonts w:ascii="Symbol" w:hAnsi="Symbol" w:hint="default"/>
      </w:rPr>
    </w:lvl>
    <w:lvl w:ilvl="7" w:tplc="4F3C1C1E">
      <w:start w:val="1"/>
      <w:numFmt w:val="bullet"/>
      <w:lvlText w:val="o"/>
      <w:lvlJc w:val="left"/>
      <w:pPr>
        <w:ind w:left="5760" w:hanging="360"/>
      </w:pPr>
      <w:rPr>
        <w:rFonts w:ascii="Courier New" w:hAnsi="Courier New" w:hint="default"/>
      </w:rPr>
    </w:lvl>
    <w:lvl w:ilvl="8" w:tplc="03620516">
      <w:start w:val="1"/>
      <w:numFmt w:val="bullet"/>
      <w:lvlText w:val=""/>
      <w:lvlJc w:val="left"/>
      <w:pPr>
        <w:ind w:left="6480" w:hanging="360"/>
      </w:pPr>
      <w:rPr>
        <w:rFonts w:ascii="Wingdings" w:hAnsi="Wingdings" w:hint="default"/>
      </w:rPr>
    </w:lvl>
  </w:abstractNum>
  <w:abstractNum w:abstractNumId="19" w15:restartNumberingAfterBreak="0">
    <w:nsid w:val="409C6A18"/>
    <w:multiLevelType w:val="hybridMultilevel"/>
    <w:tmpl w:val="C4B4D8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291754"/>
    <w:multiLevelType w:val="hybridMultilevel"/>
    <w:tmpl w:val="6820ED70"/>
    <w:lvl w:ilvl="0" w:tplc="661A5F5E">
      <w:start w:val="1"/>
      <w:numFmt w:val="bullet"/>
      <w:lvlText w:val=""/>
      <w:lvlJc w:val="left"/>
      <w:pPr>
        <w:ind w:left="720" w:hanging="360"/>
      </w:pPr>
      <w:rPr>
        <w:rFonts w:ascii="Symbol" w:hAnsi="Symbol" w:hint="default"/>
      </w:rPr>
    </w:lvl>
    <w:lvl w:ilvl="1" w:tplc="F78C5192">
      <w:start w:val="1"/>
      <w:numFmt w:val="bullet"/>
      <w:lvlText w:val="o"/>
      <w:lvlJc w:val="left"/>
      <w:pPr>
        <w:ind w:left="1440" w:hanging="360"/>
      </w:pPr>
      <w:rPr>
        <w:rFonts w:ascii="Courier New" w:hAnsi="Courier New" w:hint="default"/>
      </w:rPr>
    </w:lvl>
    <w:lvl w:ilvl="2" w:tplc="E56C2688">
      <w:start w:val="1"/>
      <w:numFmt w:val="bullet"/>
      <w:lvlText w:val=""/>
      <w:lvlJc w:val="left"/>
      <w:pPr>
        <w:ind w:left="2160" w:hanging="360"/>
      </w:pPr>
      <w:rPr>
        <w:rFonts w:ascii="Wingdings" w:hAnsi="Wingdings" w:hint="default"/>
      </w:rPr>
    </w:lvl>
    <w:lvl w:ilvl="3" w:tplc="8DD0DE98">
      <w:start w:val="1"/>
      <w:numFmt w:val="bullet"/>
      <w:lvlText w:val=""/>
      <w:lvlJc w:val="left"/>
      <w:pPr>
        <w:ind w:left="2880" w:hanging="360"/>
      </w:pPr>
      <w:rPr>
        <w:rFonts w:ascii="Symbol" w:hAnsi="Symbol" w:hint="default"/>
      </w:rPr>
    </w:lvl>
    <w:lvl w:ilvl="4" w:tplc="23CE0AB6">
      <w:start w:val="1"/>
      <w:numFmt w:val="bullet"/>
      <w:lvlText w:val="o"/>
      <w:lvlJc w:val="left"/>
      <w:pPr>
        <w:ind w:left="3600" w:hanging="360"/>
      </w:pPr>
      <w:rPr>
        <w:rFonts w:ascii="Courier New" w:hAnsi="Courier New" w:hint="default"/>
      </w:rPr>
    </w:lvl>
    <w:lvl w:ilvl="5" w:tplc="3004932E">
      <w:start w:val="1"/>
      <w:numFmt w:val="bullet"/>
      <w:lvlText w:val=""/>
      <w:lvlJc w:val="left"/>
      <w:pPr>
        <w:ind w:left="4320" w:hanging="360"/>
      </w:pPr>
      <w:rPr>
        <w:rFonts w:ascii="Wingdings" w:hAnsi="Wingdings" w:hint="default"/>
      </w:rPr>
    </w:lvl>
    <w:lvl w:ilvl="6" w:tplc="BE5C6158">
      <w:start w:val="1"/>
      <w:numFmt w:val="bullet"/>
      <w:lvlText w:val=""/>
      <w:lvlJc w:val="left"/>
      <w:pPr>
        <w:ind w:left="5040" w:hanging="360"/>
      </w:pPr>
      <w:rPr>
        <w:rFonts w:ascii="Symbol" w:hAnsi="Symbol" w:hint="default"/>
      </w:rPr>
    </w:lvl>
    <w:lvl w:ilvl="7" w:tplc="D96CAEB8">
      <w:start w:val="1"/>
      <w:numFmt w:val="bullet"/>
      <w:lvlText w:val="o"/>
      <w:lvlJc w:val="left"/>
      <w:pPr>
        <w:ind w:left="5760" w:hanging="360"/>
      </w:pPr>
      <w:rPr>
        <w:rFonts w:ascii="Courier New" w:hAnsi="Courier New" w:hint="default"/>
      </w:rPr>
    </w:lvl>
    <w:lvl w:ilvl="8" w:tplc="7B3E88FA">
      <w:start w:val="1"/>
      <w:numFmt w:val="bullet"/>
      <w:lvlText w:val=""/>
      <w:lvlJc w:val="left"/>
      <w:pPr>
        <w:ind w:left="6480" w:hanging="360"/>
      </w:pPr>
      <w:rPr>
        <w:rFonts w:ascii="Wingdings" w:hAnsi="Wingdings" w:hint="default"/>
      </w:rPr>
    </w:lvl>
  </w:abstractNum>
  <w:abstractNum w:abstractNumId="21" w15:restartNumberingAfterBreak="0">
    <w:nsid w:val="4D1150BD"/>
    <w:multiLevelType w:val="hybridMultilevel"/>
    <w:tmpl w:val="40B6EDAA"/>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50162E66"/>
    <w:multiLevelType w:val="hybridMultilevel"/>
    <w:tmpl w:val="90C0A8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A27546"/>
    <w:multiLevelType w:val="multilevel"/>
    <w:tmpl w:val="BDEC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A2933"/>
    <w:multiLevelType w:val="hybridMultilevel"/>
    <w:tmpl w:val="D506CC30"/>
    <w:lvl w:ilvl="0" w:tplc="75ACAE50">
      <w:numFmt w:val="bullet"/>
      <w:lvlText w:val="•"/>
      <w:lvlJc w:val="left"/>
      <w:pPr>
        <w:ind w:left="1065" w:hanging="360"/>
      </w:pPr>
      <w:rPr>
        <w:rFonts w:ascii="Calibri" w:eastAsiaTheme="minorHAnsi" w:hAnsi="Calibri" w:cs="Calibri" w:hint="default"/>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5" w15:restartNumberingAfterBreak="0">
    <w:nsid w:val="5A1658EA"/>
    <w:multiLevelType w:val="hybridMultilevel"/>
    <w:tmpl w:val="93B4C392"/>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B836DDE"/>
    <w:multiLevelType w:val="hybridMultilevel"/>
    <w:tmpl w:val="405EE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49E55BF"/>
    <w:multiLevelType w:val="hybridMultilevel"/>
    <w:tmpl w:val="7242EDC2"/>
    <w:lvl w:ilvl="0" w:tplc="DA06A3CA">
      <w:start w:val="1"/>
      <w:numFmt w:val="bullet"/>
      <w:lvlText w:val=""/>
      <w:lvlJc w:val="left"/>
      <w:pPr>
        <w:ind w:left="720" w:hanging="360"/>
      </w:pPr>
      <w:rPr>
        <w:rFonts w:ascii="Symbol" w:hAnsi="Symbol" w:hint="default"/>
      </w:rPr>
    </w:lvl>
    <w:lvl w:ilvl="1" w:tplc="1D76A2BC">
      <w:start w:val="1"/>
      <w:numFmt w:val="bullet"/>
      <w:lvlText w:val="o"/>
      <w:lvlJc w:val="left"/>
      <w:pPr>
        <w:ind w:left="1440" w:hanging="360"/>
      </w:pPr>
      <w:rPr>
        <w:rFonts w:ascii="Courier New" w:hAnsi="Courier New" w:hint="default"/>
      </w:rPr>
    </w:lvl>
    <w:lvl w:ilvl="2" w:tplc="A5A42D98">
      <w:start w:val="1"/>
      <w:numFmt w:val="bullet"/>
      <w:lvlText w:val=""/>
      <w:lvlJc w:val="left"/>
      <w:pPr>
        <w:ind w:left="2160" w:hanging="360"/>
      </w:pPr>
      <w:rPr>
        <w:rFonts w:ascii="Wingdings" w:hAnsi="Wingdings" w:hint="default"/>
      </w:rPr>
    </w:lvl>
    <w:lvl w:ilvl="3" w:tplc="9AF88DE8">
      <w:start w:val="1"/>
      <w:numFmt w:val="bullet"/>
      <w:lvlText w:val=""/>
      <w:lvlJc w:val="left"/>
      <w:pPr>
        <w:ind w:left="2880" w:hanging="360"/>
      </w:pPr>
      <w:rPr>
        <w:rFonts w:ascii="Symbol" w:hAnsi="Symbol" w:hint="default"/>
      </w:rPr>
    </w:lvl>
    <w:lvl w:ilvl="4" w:tplc="A28447B8">
      <w:start w:val="1"/>
      <w:numFmt w:val="bullet"/>
      <w:lvlText w:val="o"/>
      <w:lvlJc w:val="left"/>
      <w:pPr>
        <w:ind w:left="3600" w:hanging="360"/>
      </w:pPr>
      <w:rPr>
        <w:rFonts w:ascii="Courier New" w:hAnsi="Courier New" w:hint="default"/>
      </w:rPr>
    </w:lvl>
    <w:lvl w:ilvl="5" w:tplc="E5D6C524">
      <w:start w:val="1"/>
      <w:numFmt w:val="bullet"/>
      <w:lvlText w:val=""/>
      <w:lvlJc w:val="left"/>
      <w:pPr>
        <w:ind w:left="4320" w:hanging="360"/>
      </w:pPr>
      <w:rPr>
        <w:rFonts w:ascii="Wingdings" w:hAnsi="Wingdings" w:hint="default"/>
      </w:rPr>
    </w:lvl>
    <w:lvl w:ilvl="6" w:tplc="79EE426E">
      <w:start w:val="1"/>
      <w:numFmt w:val="bullet"/>
      <w:lvlText w:val=""/>
      <w:lvlJc w:val="left"/>
      <w:pPr>
        <w:ind w:left="5040" w:hanging="360"/>
      </w:pPr>
      <w:rPr>
        <w:rFonts w:ascii="Symbol" w:hAnsi="Symbol" w:hint="default"/>
      </w:rPr>
    </w:lvl>
    <w:lvl w:ilvl="7" w:tplc="D6E6BAA0">
      <w:start w:val="1"/>
      <w:numFmt w:val="bullet"/>
      <w:lvlText w:val="o"/>
      <w:lvlJc w:val="left"/>
      <w:pPr>
        <w:ind w:left="5760" w:hanging="360"/>
      </w:pPr>
      <w:rPr>
        <w:rFonts w:ascii="Courier New" w:hAnsi="Courier New" w:hint="default"/>
      </w:rPr>
    </w:lvl>
    <w:lvl w:ilvl="8" w:tplc="31C6DE6C">
      <w:start w:val="1"/>
      <w:numFmt w:val="bullet"/>
      <w:lvlText w:val=""/>
      <w:lvlJc w:val="left"/>
      <w:pPr>
        <w:ind w:left="6480" w:hanging="360"/>
      </w:pPr>
      <w:rPr>
        <w:rFonts w:ascii="Wingdings" w:hAnsi="Wingdings" w:hint="default"/>
      </w:rPr>
    </w:lvl>
  </w:abstractNum>
  <w:abstractNum w:abstractNumId="28" w15:restartNumberingAfterBreak="0">
    <w:nsid w:val="69041248"/>
    <w:multiLevelType w:val="hybridMultilevel"/>
    <w:tmpl w:val="043E14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735" w:hanging="360"/>
      </w:pPr>
      <w:rPr>
        <w:rFonts w:ascii="Courier New" w:hAnsi="Courier New" w:cs="Courier New" w:hint="default"/>
      </w:rPr>
    </w:lvl>
    <w:lvl w:ilvl="2" w:tplc="04140005" w:tentative="1">
      <w:start w:val="1"/>
      <w:numFmt w:val="bullet"/>
      <w:lvlText w:val=""/>
      <w:lvlJc w:val="left"/>
      <w:pPr>
        <w:ind w:left="1455" w:hanging="360"/>
      </w:pPr>
      <w:rPr>
        <w:rFonts w:ascii="Wingdings" w:hAnsi="Wingdings" w:hint="default"/>
      </w:rPr>
    </w:lvl>
    <w:lvl w:ilvl="3" w:tplc="04140001" w:tentative="1">
      <w:start w:val="1"/>
      <w:numFmt w:val="bullet"/>
      <w:lvlText w:val=""/>
      <w:lvlJc w:val="left"/>
      <w:pPr>
        <w:ind w:left="2175" w:hanging="360"/>
      </w:pPr>
      <w:rPr>
        <w:rFonts w:ascii="Symbol" w:hAnsi="Symbol" w:hint="default"/>
      </w:rPr>
    </w:lvl>
    <w:lvl w:ilvl="4" w:tplc="04140003" w:tentative="1">
      <w:start w:val="1"/>
      <w:numFmt w:val="bullet"/>
      <w:lvlText w:val="o"/>
      <w:lvlJc w:val="left"/>
      <w:pPr>
        <w:ind w:left="2895" w:hanging="360"/>
      </w:pPr>
      <w:rPr>
        <w:rFonts w:ascii="Courier New" w:hAnsi="Courier New" w:cs="Courier New" w:hint="default"/>
      </w:rPr>
    </w:lvl>
    <w:lvl w:ilvl="5" w:tplc="04140005" w:tentative="1">
      <w:start w:val="1"/>
      <w:numFmt w:val="bullet"/>
      <w:lvlText w:val=""/>
      <w:lvlJc w:val="left"/>
      <w:pPr>
        <w:ind w:left="3615" w:hanging="360"/>
      </w:pPr>
      <w:rPr>
        <w:rFonts w:ascii="Wingdings" w:hAnsi="Wingdings" w:hint="default"/>
      </w:rPr>
    </w:lvl>
    <w:lvl w:ilvl="6" w:tplc="04140001" w:tentative="1">
      <w:start w:val="1"/>
      <w:numFmt w:val="bullet"/>
      <w:lvlText w:val=""/>
      <w:lvlJc w:val="left"/>
      <w:pPr>
        <w:ind w:left="4335" w:hanging="360"/>
      </w:pPr>
      <w:rPr>
        <w:rFonts w:ascii="Symbol" w:hAnsi="Symbol" w:hint="default"/>
      </w:rPr>
    </w:lvl>
    <w:lvl w:ilvl="7" w:tplc="04140003" w:tentative="1">
      <w:start w:val="1"/>
      <w:numFmt w:val="bullet"/>
      <w:lvlText w:val="o"/>
      <w:lvlJc w:val="left"/>
      <w:pPr>
        <w:ind w:left="5055" w:hanging="360"/>
      </w:pPr>
      <w:rPr>
        <w:rFonts w:ascii="Courier New" w:hAnsi="Courier New" w:cs="Courier New" w:hint="default"/>
      </w:rPr>
    </w:lvl>
    <w:lvl w:ilvl="8" w:tplc="04140005" w:tentative="1">
      <w:start w:val="1"/>
      <w:numFmt w:val="bullet"/>
      <w:lvlText w:val=""/>
      <w:lvlJc w:val="left"/>
      <w:pPr>
        <w:ind w:left="5775" w:hanging="360"/>
      </w:pPr>
      <w:rPr>
        <w:rFonts w:ascii="Wingdings" w:hAnsi="Wingdings" w:hint="default"/>
      </w:rPr>
    </w:lvl>
  </w:abstractNum>
  <w:abstractNum w:abstractNumId="29" w15:restartNumberingAfterBreak="0">
    <w:nsid w:val="6A4A785C"/>
    <w:multiLevelType w:val="hybridMultilevel"/>
    <w:tmpl w:val="819E22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BA558EF"/>
    <w:multiLevelType w:val="hybridMultilevel"/>
    <w:tmpl w:val="EBA0EC10"/>
    <w:lvl w:ilvl="0" w:tplc="B390327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D3C6A97"/>
    <w:multiLevelType w:val="hybridMultilevel"/>
    <w:tmpl w:val="9EB041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F2D6AC2"/>
    <w:multiLevelType w:val="hybridMultilevel"/>
    <w:tmpl w:val="D1DA0E2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128637D"/>
    <w:multiLevelType w:val="multilevel"/>
    <w:tmpl w:val="E76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5A7415"/>
    <w:multiLevelType w:val="multilevel"/>
    <w:tmpl w:val="1474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AB64CB"/>
    <w:multiLevelType w:val="hybridMultilevel"/>
    <w:tmpl w:val="0540AC36"/>
    <w:lvl w:ilvl="0" w:tplc="1A7C63E8">
      <w:start w:val="1"/>
      <w:numFmt w:val="bullet"/>
      <w:lvlText w:val=""/>
      <w:lvlJc w:val="left"/>
      <w:pPr>
        <w:ind w:left="720" w:hanging="360"/>
      </w:pPr>
      <w:rPr>
        <w:rFonts w:ascii="Symbol" w:hAnsi="Symbol" w:hint="default"/>
      </w:rPr>
    </w:lvl>
    <w:lvl w:ilvl="1" w:tplc="509A9808">
      <w:start w:val="1"/>
      <w:numFmt w:val="bullet"/>
      <w:lvlText w:val="o"/>
      <w:lvlJc w:val="left"/>
      <w:pPr>
        <w:ind w:left="1440" w:hanging="360"/>
      </w:pPr>
      <w:rPr>
        <w:rFonts w:ascii="Courier New" w:hAnsi="Courier New" w:hint="default"/>
      </w:rPr>
    </w:lvl>
    <w:lvl w:ilvl="2" w:tplc="0D5E48A2">
      <w:start w:val="1"/>
      <w:numFmt w:val="bullet"/>
      <w:lvlText w:val=""/>
      <w:lvlJc w:val="left"/>
      <w:pPr>
        <w:ind w:left="2160" w:hanging="360"/>
      </w:pPr>
      <w:rPr>
        <w:rFonts w:ascii="Wingdings" w:hAnsi="Wingdings" w:hint="default"/>
      </w:rPr>
    </w:lvl>
    <w:lvl w:ilvl="3" w:tplc="EB4A37AE">
      <w:start w:val="1"/>
      <w:numFmt w:val="bullet"/>
      <w:lvlText w:val=""/>
      <w:lvlJc w:val="left"/>
      <w:pPr>
        <w:ind w:left="2880" w:hanging="360"/>
      </w:pPr>
      <w:rPr>
        <w:rFonts w:ascii="Symbol" w:hAnsi="Symbol" w:hint="default"/>
      </w:rPr>
    </w:lvl>
    <w:lvl w:ilvl="4" w:tplc="67905F72">
      <w:start w:val="1"/>
      <w:numFmt w:val="bullet"/>
      <w:lvlText w:val="o"/>
      <w:lvlJc w:val="left"/>
      <w:pPr>
        <w:ind w:left="3600" w:hanging="360"/>
      </w:pPr>
      <w:rPr>
        <w:rFonts w:ascii="Courier New" w:hAnsi="Courier New" w:hint="default"/>
      </w:rPr>
    </w:lvl>
    <w:lvl w:ilvl="5" w:tplc="063EF216">
      <w:start w:val="1"/>
      <w:numFmt w:val="bullet"/>
      <w:lvlText w:val=""/>
      <w:lvlJc w:val="left"/>
      <w:pPr>
        <w:ind w:left="4320" w:hanging="360"/>
      </w:pPr>
      <w:rPr>
        <w:rFonts w:ascii="Wingdings" w:hAnsi="Wingdings" w:hint="default"/>
      </w:rPr>
    </w:lvl>
    <w:lvl w:ilvl="6" w:tplc="BE3A33CC">
      <w:start w:val="1"/>
      <w:numFmt w:val="bullet"/>
      <w:lvlText w:val=""/>
      <w:lvlJc w:val="left"/>
      <w:pPr>
        <w:ind w:left="5040" w:hanging="360"/>
      </w:pPr>
      <w:rPr>
        <w:rFonts w:ascii="Symbol" w:hAnsi="Symbol" w:hint="default"/>
      </w:rPr>
    </w:lvl>
    <w:lvl w:ilvl="7" w:tplc="9A042F70">
      <w:start w:val="1"/>
      <w:numFmt w:val="bullet"/>
      <w:lvlText w:val="o"/>
      <w:lvlJc w:val="left"/>
      <w:pPr>
        <w:ind w:left="5760" w:hanging="360"/>
      </w:pPr>
      <w:rPr>
        <w:rFonts w:ascii="Courier New" w:hAnsi="Courier New" w:hint="default"/>
      </w:rPr>
    </w:lvl>
    <w:lvl w:ilvl="8" w:tplc="53D2358A">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9"/>
  </w:num>
  <w:num w:numId="4">
    <w:abstractNumId w:val="17"/>
  </w:num>
  <w:num w:numId="5">
    <w:abstractNumId w:val="14"/>
  </w:num>
  <w:num w:numId="6">
    <w:abstractNumId w:val="6"/>
  </w:num>
  <w:num w:numId="7">
    <w:abstractNumId w:val="25"/>
  </w:num>
  <w:num w:numId="8">
    <w:abstractNumId w:val="2"/>
  </w:num>
  <w:num w:numId="9">
    <w:abstractNumId w:val="28"/>
  </w:num>
  <w:num w:numId="10">
    <w:abstractNumId w:val="11"/>
  </w:num>
  <w:num w:numId="11">
    <w:abstractNumId w:val="35"/>
  </w:num>
  <w:num w:numId="12">
    <w:abstractNumId w:val="3"/>
  </w:num>
  <w:num w:numId="13">
    <w:abstractNumId w:val="18"/>
  </w:num>
  <w:num w:numId="14">
    <w:abstractNumId w:val="20"/>
  </w:num>
  <w:num w:numId="15">
    <w:abstractNumId w:val="13"/>
  </w:num>
  <w:num w:numId="16">
    <w:abstractNumId w:val="27"/>
  </w:num>
  <w:num w:numId="17">
    <w:abstractNumId w:val="9"/>
  </w:num>
  <w:num w:numId="18">
    <w:abstractNumId w:val="10"/>
  </w:num>
  <w:num w:numId="19">
    <w:abstractNumId w:val="21"/>
  </w:num>
  <w:num w:numId="20">
    <w:abstractNumId w:val="7"/>
  </w:num>
  <w:num w:numId="21">
    <w:abstractNumId w:val="31"/>
  </w:num>
  <w:num w:numId="22">
    <w:abstractNumId w:val="1"/>
  </w:num>
  <w:num w:numId="23">
    <w:abstractNumId w:val="23"/>
  </w:num>
  <w:num w:numId="24">
    <w:abstractNumId w:val="33"/>
  </w:num>
  <w:num w:numId="25">
    <w:abstractNumId w:val="34"/>
  </w:num>
  <w:num w:numId="26">
    <w:abstractNumId w:val="8"/>
  </w:num>
  <w:num w:numId="27">
    <w:abstractNumId w:val="5"/>
  </w:num>
  <w:num w:numId="28">
    <w:abstractNumId w:val="19"/>
  </w:num>
  <w:num w:numId="29">
    <w:abstractNumId w:val="0"/>
  </w:num>
  <w:num w:numId="30">
    <w:abstractNumId w:val="26"/>
  </w:num>
  <w:num w:numId="31">
    <w:abstractNumId w:val="15"/>
  </w:num>
  <w:num w:numId="32">
    <w:abstractNumId w:val="22"/>
  </w:num>
  <w:num w:numId="33">
    <w:abstractNumId w:val="24"/>
  </w:num>
  <w:num w:numId="34">
    <w:abstractNumId w:val="30"/>
  </w:num>
  <w:num w:numId="35">
    <w:abstractNumId w:val="12"/>
  </w:num>
  <w:num w:numId="36">
    <w:abstractNumId w:val="4"/>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A6"/>
    <w:rsid w:val="00000103"/>
    <w:rsid w:val="00001ED0"/>
    <w:rsid w:val="00022592"/>
    <w:rsid w:val="00024784"/>
    <w:rsid w:val="00030BFD"/>
    <w:rsid w:val="00036E3F"/>
    <w:rsid w:val="00037F43"/>
    <w:rsid w:val="00044ADF"/>
    <w:rsid w:val="00072652"/>
    <w:rsid w:val="00077BBF"/>
    <w:rsid w:val="0008649B"/>
    <w:rsid w:val="00093F25"/>
    <w:rsid w:val="000B0FDF"/>
    <w:rsid w:val="000B740B"/>
    <w:rsid w:val="000B7738"/>
    <w:rsid w:val="000C348D"/>
    <w:rsid w:val="000C5336"/>
    <w:rsid w:val="000D40FC"/>
    <w:rsid w:val="000D4DC9"/>
    <w:rsid w:val="000E1FC9"/>
    <w:rsid w:val="0011248C"/>
    <w:rsid w:val="00116E0C"/>
    <w:rsid w:val="00117A54"/>
    <w:rsid w:val="00122ECB"/>
    <w:rsid w:val="0016474B"/>
    <w:rsid w:val="00166976"/>
    <w:rsid w:val="00174BF0"/>
    <w:rsid w:val="00174CF4"/>
    <w:rsid w:val="00184A20"/>
    <w:rsid w:val="001A07C6"/>
    <w:rsid w:val="001B3442"/>
    <w:rsid w:val="001C6A0F"/>
    <w:rsid w:val="001D311C"/>
    <w:rsid w:val="001D752D"/>
    <w:rsid w:val="00202C8A"/>
    <w:rsid w:val="0021265F"/>
    <w:rsid w:val="00217B33"/>
    <w:rsid w:val="00220FA3"/>
    <w:rsid w:val="002210A4"/>
    <w:rsid w:val="00251E3D"/>
    <w:rsid w:val="0026461F"/>
    <w:rsid w:val="0026629B"/>
    <w:rsid w:val="002677F0"/>
    <w:rsid w:val="0027350E"/>
    <w:rsid w:val="00291AE5"/>
    <w:rsid w:val="00295029"/>
    <w:rsid w:val="002B075C"/>
    <w:rsid w:val="002C11AA"/>
    <w:rsid w:val="002C1363"/>
    <w:rsid w:val="002E7327"/>
    <w:rsid w:val="003241AF"/>
    <w:rsid w:val="00332C9B"/>
    <w:rsid w:val="0033495E"/>
    <w:rsid w:val="00357767"/>
    <w:rsid w:val="0036381D"/>
    <w:rsid w:val="00382D1C"/>
    <w:rsid w:val="00390DE1"/>
    <w:rsid w:val="003948D0"/>
    <w:rsid w:val="003973B3"/>
    <w:rsid w:val="003D1ED1"/>
    <w:rsid w:val="003D57CD"/>
    <w:rsid w:val="003F38C7"/>
    <w:rsid w:val="003F3F6E"/>
    <w:rsid w:val="003F4040"/>
    <w:rsid w:val="003F64F8"/>
    <w:rsid w:val="00403182"/>
    <w:rsid w:val="0040498B"/>
    <w:rsid w:val="004050DC"/>
    <w:rsid w:val="00412A99"/>
    <w:rsid w:val="00415BFC"/>
    <w:rsid w:val="00417735"/>
    <w:rsid w:val="0042310D"/>
    <w:rsid w:val="00450D7F"/>
    <w:rsid w:val="004542E6"/>
    <w:rsid w:val="00456C1E"/>
    <w:rsid w:val="004816DE"/>
    <w:rsid w:val="004A571D"/>
    <w:rsid w:val="004B0C14"/>
    <w:rsid w:val="004C666E"/>
    <w:rsid w:val="004D260C"/>
    <w:rsid w:val="004E5291"/>
    <w:rsid w:val="004F2342"/>
    <w:rsid w:val="004F65CB"/>
    <w:rsid w:val="00502D22"/>
    <w:rsid w:val="0051557D"/>
    <w:rsid w:val="005225C9"/>
    <w:rsid w:val="00525D4A"/>
    <w:rsid w:val="005334D4"/>
    <w:rsid w:val="00563548"/>
    <w:rsid w:val="00573C10"/>
    <w:rsid w:val="005D0ED2"/>
    <w:rsid w:val="005D653A"/>
    <w:rsid w:val="005D6F48"/>
    <w:rsid w:val="005E01D8"/>
    <w:rsid w:val="005F047F"/>
    <w:rsid w:val="005F0B95"/>
    <w:rsid w:val="005F5E98"/>
    <w:rsid w:val="00600484"/>
    <w:rsid w:val="006047D6"/>
    <w:rsid w:val="006066A9"/>
    <w:rsid w:val="00621BE8"/>
    <w:rsid w:val="00645EEA"/>
    <w:rsid w:val="00653AEF"/>
    <w:rsid w:val="00672469"/>
    <w:rsid w:val="00682160"/>
    <w:rsid w:val="00686BA8"/>
    <w:rsid w:val="00694134"/>
    <w:rsid w:val="00694D62"/>
    <w:rsid w:val="006B1679"/>
    <w:rsid w:val="006D1873"/>
    <w:rsid w:val="006E4091"/>
    <w:rsid w:val="006F543E"/>
    <w:rsid w:val="00700C99"/>
    <w:rsid w:val="00705DCC"/>
    <w:rsid w:val="0071794E"/>
    <w:rsid w:val="00723A12"/>
    <w:rsid w:val="00726FB5"/>
    <w:rsid w:val="007308A7"/>
    <w:rsid w:val="00730FF2"/>
    <w:rsid w:val="00732E05"/>
    <w:rsid w:val="00745A05"/>
    <w:rsid w:val="00753629"/>
    <w:rsid w:val="00756729"/>
    <w:rsid w:val="0077097B"/>
    <w:rsid w:val="00784156"/>
    <w:rsid w:val="007846A5"/>
    <w:rsid w:val="007B13AE"/>
    <w:rsid w:val="007D1DCB"/>
    <w:rsid w:val="007E73CD"/>
    <w:rsid w:val="007F2966"/>
    <w:rsid w:val="007F7064"/>
    <w:rsid w:val="00801157"/>
    <w:rsid w:val="008042F9"/>
    <w:rsid w:val="00826F24"/>
    <w:rsid w:val="0083063D"/>
    <w:rsid w:val="00836838"/>
    <w:rsid w:val="00841834"/>
    <w:rsid w:val="008443A8"/>
    <w:rsid w:val="00847814"/>
    <w:rsid w:val="00877B10"/>
    <w:rsid w:val="008913B4"/>
    <w:rsid w:val="00893E84"/>
    <w:rsid w:val="00895826"/>
    <w:rsid w:val="00897F10"/>
    <w:rsid w:val="008A1D6C"/>
    <w:rsid w:val="008A5E48"/>
    <w:rsid w:val="008B34A2"/>
    <w:rsid w:val="008C50B9"/>
    <w:rsid w:val="008D7D35"/>
    <w:rsid w:val="008F119E"/>
    <w:rsid w:val="00900A32"/>
    <w:rsid w:val="0093054B"/>
    <w:rsid w:val="00932776"/>
    <w:rsid w:val="00941B84"/>
    <w:rsid w:val="009657B2"/>
    <w:rsid w:val="00970589"/>
    <w:rsid w:val="009A0869"/>
    <w:rsid w:val="009A2C06"/>
    <w:rsid w:val="009B5932"/>
    <w:rsid w:val="009D1CAB"/>
    <w:rsid w:val="009E2B2C"/>
    <w:rsid w:val="009E415A"/>
    <w:rsid w:val="009E6B5A"/>
    <w:rsid w:val="00A065C2"/>
    <w:rsid w:val="00A206DE"/>
    <w:rsid w:val="00A22075"/>
    <w:rsid w:val="00A24967"/>
    <w:rsid w:val="00A30A1A"/>
    <w:rsid w:val="00A3558A"/>
    <w:rsid w:val="00A36653"/>
    <w:rsid w:val="00A37C3E"/>
    <w:rsid w:val="00A410FF"/>
    <w:rsid w:val="00A4272A"/>
    <w:rsid w:val="00A47FA7"/>
    <w:rsid w:val="00A50D16"/>
    <w:rsid w:val="00A51D27"/>
    <w:rsid w:val="00A52C56"/>
    <w:rsid w:val="00A55B1D"/>
    <w:rsid w:val="00A560EA"/>
    <w:rsid w:val="00A63810"/>
    <w:rsid w:val="00A669F7"/>
    <w:rsid w:val="00A72F47"/>
    <w:rsid w:val="00A81C3F"/>
    <w:rsid w:val="00A83FEA"/>
    <w:rsid w:val="00A86F18"/>
    <w:rsid w:val="00A9458B"/>
    <w:rsid w:val="00A948FA"/>
    <w:rsid w:val="00AE7A81"/>
    <w:rsid w:val="00AF6E98"/>
    <w:rsid w:val="00B016FE"/>
    <w:rsid w:val="00B07ED9"/>
    <w:rsid w:val="00B10CC9"/>
    <w:rsid w:val="00B154DD"/>
    <w:rsid w:val="00B15F7C"/>
    <w:rsid w:val="00B21A4A"/>
    <w:rsid w:val="00B419D9"/>
    <w:rsid w:val="00B47C5E"/>
    <w:rsid w:val="00B56C2B"/>
    <w:rsid w:val="00B603DB"/>
    <w:rsid w:val="00B65634"/>
    <w:rsid w:val="00B81FAB"/>
    <w:rsid w:val="00B92D75"/>
    <w:rsid w:val="00BC2BA6"/>
    <w:rsid w:val="00BC4699"/>
    <w:rsid w:val="00BE3212"/>
    <w:rsid w:val="00BE54DD"/>
    <w:rsid w:val="00BF3420"/>
    <w:rsid w:val="00C03561"/>
    <w:rsid w:val="00C10E8E"/>
    <w:rsid w:val="00C20B1A"/>
    <w:rsid w:val="00C21CBF"/>
    <w:rsid w:val="00C33211"/>
    <w:rsid w:val="00C35E8F"/>
    <w:rsid w:val="00C43BDD"/>
    <w:rsid w:val="00C50AD6"/>
    <w:rsid w:val="00C510A4"/>
    <w:rsid w:val="00C6389C"/>
    <w:rsid w:val="00C82DA7"/>
    <w:rsid w:val="00C93D2A"/>
    <w:rsid w:val="00CB1218"/>
    <w:rsid w:val="00CB2C84"/>
    <w:rsid w:val="00CB7D7D"/>
    <w:rsid w:val="00CC174C"/>
    <w:rsid w:val="00CD0A9C"/>
    <w:rsid w:val="00CD3827"/>
    <w:rsid w:val="00CD7E83"/>
    <w:rsid w:val="00CE0396"/>
    <w:rsid w:val="00D2122F"/>
    <w:rsid w:val="00D3022A"/>
    <w:rsid w:val="00D445AE"/>
    <w:rsid w:val="00D56C3E"/>
    <w:rsid w:val="00D74823"/>
    <w:rsid w:val="00D81487"/>
    <w:rsid w:val="00DA1286"/>
    <w:rsid w:val="00DA4BEF"/>
    <w:rsid w:val="00DA70FE"/>
    <w:rsid w:val="00DD2D25"/>
    <w:rsid w:val="00DD7D10"/>
    <w:rsid w:val="00DE4795"/>
    <w:rsid w:val="00DE75AA"/>
    <w:rsid w:val="00DF0F19"/>
    <w:rsid w:val="00DF4951"/>
    <w:rsid w:val="00DF4A8D"/>
    <w:rsid w:val="00E05782"/>
    <w:rsid w:val="00E51DAB"/>
    <w:rsid w:val="00E61CED"/>
    <w:rsid w:val="00E72B37"/>
    <w:rsid w:val="00E81252"/>
    <w:rsid w:val="00E85B61"/>
    <w:rsid w:val="00E97B01"/>
    <w:rsid w:val="00EA1A3C"/>
    <w:rsid w:val="00EA1D99"/>
    <w:rsid w:val="00EA5DE1"/>
    <w:rsid w:val="00EB3D90"/>
    <w:rsid w:val="00EC22C5"/>
    <w:rsid w:val="00EC2CAD"/>
    <w:rsid w:val="00EF1A03"/>
    <w:rsid w:val="00EF67BA"/>
    <w:rsid w:val="00F21C69"/>
    <w:rsid w:val="00F30608"/>
    <w:rsid w:val="00F35C5A"/>
    <w:rsid w:val="00F4435A"/>
    <w:rsid w:val="00F664A5"/>
    <w:rsid w:val="00F96DEB"/>
    <w:rsid w:val="00FD6261"/>
    <w:rsid w:val="00FE2DE5"/>
    <w:rsid w:val="00FE603C"/>
    <w:rsid w:val="00FE61B8"/>
    <w:rsid w:val="00FF04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6359"/>
  <w15:chartTrackingRefBased/>
  <w15:docId w15:val="{F0ECFE8E-D5BD-462F-92AE-39452D01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2B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C2B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202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C2BA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BC2BA6"/>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7846A5"/>
    <w:pPr>
      <w:ind w:left="720"/>
      <w:contextualSpacing/>
    </w:pPr>
  </w:style>
  <w:style w:type="character" w:customStyle="1" w:styleId="Overskrift3Tegn">
    <w:name w:val="Overskrift 3 Tegn"/>
    <w:basedOn w:val="Standardskriftforavsnitt"/>
    <w:link w:val="Overskrift3"/>
    <w:uiPriority w:val="9"/>
    <w:rsid w:val="00202C8A"/>
    <w:rPr>
      <w:rFonts w:asciiTheme="majorHAnsi" w:eastAsiaTheme="majorEastAsia" w:hAnsiTheme="majorHAnsi" w:cstheme="majorBidi"/>
      <w:color w:val="1F4D78" w:themeColor="accent1" w:themeShade="7F"/>
      <w:sz w:val="24"/>
      <w:szCs w:val="24"/>
    </w:rPr>
  </w:style>
  <w:style w:type="paragraph" w:customStyle="1" w:styleId="Default">
    <w:name w:val="Default"/>
    <w:rsid w:val="00202C8A"/>
    <w:pPr>
      <w:autoSpaceDE w:val="0"/>
      <w:autoSpaceDN w:val="0"/>
      <w:adjustRightInd w:val="0"/>
      <w:spacing w:after="0" w:line="240" w:lineRule="auto"/>
    </w:pPr>
    <w:rPr>
      <w:rFonts w:ascii="Calibri Light" w:hAnsi="Calibri Light" w:cs="Calibri Light"/>
      <w:color w:val="000000"/>
      <w:sz w:val="24"/>
      <w:szCs w:val="24"/>
    </w:rPr>
  </w:style>
  <w:style w:type="character" w:styleId="Hyperkobling">
    <w:name w:val="Hyperlink"/>
    <w:basedOn w:val="Standardskriftforavsnitt"/>
    <w:uiPriority w:val="99"/>
    <w:unhideWhenUsed/>
    <w:rsid w:val="00202C8A"/>
    <w:rPr>
      <w:color w:val="0563C1" w:themeColor="hyperlink"/>
      <w:u w:val="single"/>
    </w:rPr>
  </w:style>
  <w:style w:type="paragraph" w:styleId="Bobletekst">
    <w:name w:val="Balloon Text"/>
    <w:basedOn w:val="Normal"/>
    <w:link w:val="BobletekstTegn"/>
    <w:uiPriority w:val="99"/>
    <w:semiHidden/>
    <w:unhideWhenUsed/>
    <w:rsid w:val="00D8148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81487"/>
    <w:rPr>
      <w:rFonts w:ascii="Segoe UI" w:hAnsi="Segoe UI" w:cs="Segoe UI"/>
      <w:sz w:val="18"/>
      <w:szCs w:val="18"/>
    </w:rPr>
  </w:style>
  <w:style w:type="character" w:styleId="Merknadsreferanse">
    <w:name w:val="annotation reference"/>
    <w:basedOn w:val="Standardskriftforavsnitt"/>
    <w:uiPriority w:val="99"/>
    <w:semiHidden/>
    <w:unhideWhenUsed/>
    <w:rsid w:val="00BE3212"/>
    <w:rPr>
      <w:sz w:val="16"/>
      <w:szCs w:val="16"/>
    </w:rPr>
  </w:style>
  <w:style w:type="paragraph" w:styleId="Merknadstekst">
    <w:name w:val="annotation text"/>
    <w:basedOn w:val="Normal"/>
    <w:link w:val="MerknadstekstTegn"/>
    <w:uiPriority w:val="99"/>
    <w:semiHidden/>
    <w:unhideWhenUsed/>
    <w:rsid w:val="00BE321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E3212"/>
    <w:rPr>
      <w:sz w:val="20"/>
      <w:szCs w:val="20"/>
    </w:rPr>
  </w:style>
  <w:style w:type="paragraph" w:styleId="Kommentaremne">
    <w:name w:val="annotation subject"/>
    <w:basedOn w:val="Merknadstekst"/>
    <w:next w:val="Merknadstekst"/>
    <w:link w:val="KommentaremneTegn"/>
    <w:uiPriority w:val="99"/>
    <w:semiHidden/>
    <w:unhideWhenUsed/>
    <w:rsid w:val="00BE3212"/>
    <w:rPr>
      <w:b/>
      <w:bCs/>
    </w:rPr>
  </w:style>
  <w:style w:type="character" w:customStyle="1" w:styleId="KommentaremneTegn">
    <w:name w:val="Kommentaremne Tegn"/>
    <w:basedOn w:val="MerknadstekstTegn"/>
    <w:link w:val="Kommentaremne"/>
    <w:uiPriority w:val="99"/>
    <w:semiHidden/>
    <w:rsid w:val="00BE3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3852">
      <w:bodyDiv w:val="1"/>
      <w:marLeft w:val="0"/>
      <w:marRight w:val="0"/>
      <w:marTop w:val="0"/>
      <w:marBottom w:val="0"/>
      <w:divBdr>
        <w:top w:val="none" w:sz="0" w:space="0" w:color="auto"/>
        <w:left w:val="none" w:sz="0" w:space="0" w:color="auto"/>
        <w:bottom w:val="none" w:sz="0" w:space="0" w:color="auto"/>
        <w:right w:val="none" w:sz="0" w:space="0" w:color="auto"/>
      </w:divBdr>
    </w:div>
    <w:div w:id="291181517">
      <w:bodyDiv w:val="1"/>
      <w:marLeft w:val="0"/>
      <w:marRight w:val="0"/>
      <w:marTop w:val="0"/>
      <w:marBottom w:val="0"/>
      <w:divBdr>
        <w:top w:val="none" w:sz="0" w:space="0" w:color="auto"/>
        <w:left w:val="none" w:sz="0" w:space="0" w:color="auto"/>
        <w:bottom w:val="none" w:sz="0" w:space="0" w:color="auto"/>
        <w:right w:val="none" w:sz="0" w:space="0" w:color="auto"/>
      </w:divBdr>
    </w:div>
    <w:div w:id="405997155">
      <w:bodyDiv w:val="1"/>
      <w:marLeft w:val="0"/>
      <w:marRight w:val="0"/>
      <w:marTop w:val="0"/>
      <w:marBottom w:val="0"/>
      <w:divBdr>
        <w:top w:val="none" w:sz="0" w:space="0" w:color="auto"/>
        <w:left w:val="none" w:sz="0" w:space="0" w:color="auto"/>
        <w:bottom w:val="none" w:sz="0" w:space="0" w:color="auto"/>
        <w:right w:val="none" w:sz="0" w:space="0" w:color="auto"/>
      </w:divBdr>
    </w:div>
    <w:div w:id="512064322">
      <w:bodyDiv w:val="1"/>
      <w:marLeft w:val="0"/>
      <w:marRight w:val="0"/>
      <w:marTop w:val="0"/>
      <w:marBottom w:val="0"/>
      <w:divBdr>
        <w:top w:val="none" w:sz="0" w:space="0" w:color="auto"/>
        <w:left w:val="none" w:sz="0" w:space="0" w:color="auto"/>
        <w:bottom w:val="none" w:sz="0" w:space="0" w:color="auto"/>
        <w:right w:val="none" w:sz="0" w:space="0" w:color="auto"/>
      </w:divBdr>
    </w:div>
    <w:div w:id="748044882">
      <w:bodyDiv w:val="1"/>
      <w:marLeft w:val="0"/>
      <w:marRight w:val="0"/>
      <w:marTop w:val="0"/>
      <w:marBottom w:val="0"/>
      <w:divBdr>
        <w:top w:val="none" w:sz="0" w:space="0" w:color="auto"/>
        <w:left w:val="none" w:sz="0" w:space="0" w:color="auto"/>
        <w:bottom w:val="none" w:sz="0" w:space="0" w:color="auto"/>
        <w:right w:val="none" w:sz="0" w:space="0" w:color="auto"/>
      </w:divBdr>
    </w:div>
    <w:div w:id="824395202">
      <w:bodyDiv w:val="1"/>
      <w:marLeft w:val="0"/>
      <w:marRight w:val="0"/>
      <w:marTop w:val="0"/>
      <w:marBottom w:val="0"/>
      <w:divBdr>
        <w:top w:val="none" w:sz="0" w:space="0" w:color="auto"/>
        <w:left w:val="none" w:sz="0" w:space="0" w:color="auto"/>
        <w:bottom w:val="none" w:sz="0" w:space="0" w:color="auto"/>
        <w:right w:val="none" w:sz="0" w:space="0" w:color="auto"/>
      </w:divBdr>
    </w:div>
    <w:div w:id="1134444568">
      <w:bodyDiv w:val="1"/>
      <w:marLeft w:val="0"/>
      <w:marRight w:val="0"/>
      <w:marTop w:val="0"/>
      <w:marBottom w:val="0"/>
      <w:divBdr>
        <w:top w:val="none" w:sz="0" w:space="0" w:color="auto"/>
        <w:left w:val="none" w:sz="0" w:space="0" w:color="auto"/>
        <w:bottom w:val="none" w:sz="0" w:space="0" w:color="auto"/>
        <w:right w:val="none" w:sz="0" w:space="0" w:color="auto"/>
      </w:divBdr>
    </w:div>
    <w:div w:id="1242594072">
      <w:bodyDiv w:val="1"/>
      <w:marLeft w:val="0"/>
      <w:marRight w:val="0"/>
      <w:marTop w:val="0"/>
      <w:marBottom w:val="0"/>
      <w:divBdr>
        <w:top w:val="none" w:sz="0" w:space="0" w:color="auto"/>
        <w:left w:val="none" w:sz="0" w:space="0" w:color="auto"/>
        <w:bottom w:val="none" w:sz="0" w:space="0" w:color="auto"/>
        <w:right w:val="none" w:sz="0" w:space="0" w:color="auto"/>
      </w:divBdr>
    </w:div>
    <w:div w:id="1319841815">
      <w:bodyDiv w:val="1"/>
      <w:marLeft w:val="0"/>
      <w:marRight w:val="0"/>
      <w:marTop w:val="0"/>
      <w:marBottom w:val="0"/>
      <w:divBdr>
        <w:top w:val="none" w:sz="0" w:space="0" w:color="auto"/>
        <w:left w:val="none" w:sz="0" w:space="0" w:color="auto"/>
        <w:bottom w:val="none" w:sz="0" w:space="0" w:color="auto"/>
        <w:right w:val="none" w:sz="0" w:space="0" w:color="auto"/>
      </w:divBdr>
    </w:div>
    <w:div w:id="1358628120">
      <w:bodyDiv w:val="1"/>
      <w:marLeft w:val="0"/>
      <w:marRight w:val="0"/>
      <w:marTop w:val="0"/>
      <w:marBottom w:val="0"/>
      <w:divBdr>
        <w:top w:val="none" w:sz="0" w:space="0" w:color="auto"/>
        <w:left w:val="none" w:sz="0" w:space="0" w:color="auto"/>
        <w:bottom w:val="none" w:sz="0" w:space="0" w:color="auto"/>
        <w:right w:val="none" w:sz="0" w:space="0" w:color="auto"/>
      </w:divBdr>
    </w:div>
    <w:div w:id="15418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tnu.no/documents/10476/63382/VM_Samlingsplan_NO_spread.pdf/fe9a4c8e-f067-4675-a939-71242da8caa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8309</Words>
  <Characters>44041</Characters>
  <Application>Microsoft Office Word</Application>
  <DocSecurity>0</DocSecurity>
  <Lines>367</Lines>
  <Paragraphs>104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Torkel Johansen</dc:creator>
  <cp:keywords/>
  <dc:description/>
  <cp:lastModifiedBy>Torkel Johansen</cp:lastModifiedBy>
  <cp:revision>7</cp:revision>
  <dcterms:created xsi:type="dcterms:W3CDTF">2019-06-17T13:24:00Z</dcterms:created>
  <dcterms:modified xsi:type="dcterms:W3CDTF">2019-06-20T13:28:00Z</dcterms:modified>
</cp:coreProperties>
</file>