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4B" w:rsidRDefault="00E50101" w:rsidP="00E66B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Vedlegg 5. </w:t>
      </w:r>
      <w:r w:rsidR="00E66B4B" w:rsidRPr="00B51D43">
        <w:rPr>
          <w:rFonts w:asciiTheme="minorHAnsi" w:hAnsiTheme="minorHAnsi" w:cstheme="minorHAnsi"/>
          <w:b/>
        </w:rPr>
        <w:t xml:space="preserve"> Angående ru</w:t>
      </w:r>
      <w:r>
        <w:rPr>
          <w:rFonts w:asciiTheme="minorHAnsi" w:hAnsiTheme="minorHAnsi" w:cstheme="minorHAnsi"/>
          <w:b/>
        </w:rPr>
        <w:t>tiner for de levende samlingene</w:t>
      </w:r>
    </w:p>
    <w:p w:rsidR="00E50101" w:rsidRPr="00B51D43" w:rsidRDefault="00E50101" w:rsidP="00E66B4B">
      <w:pPr>
        <w:rPr>
          <w:rFonts w:asciiTheme="minorHAnsi" w:hAnsiTheme="minorHAnsi" w:cstheme="minorHAnsi"/>
          <w:b/>
        </w:rPr>
      </w:pP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Det er forskjellige måter å samle inn materiale til de levende samlingene på, dette skjer ved frø og frøinnsamling, stiklinger, innkjøp og donering. Alt materiale til de levende samlingene blir registrert i Iris-databasen. Materiale blir registrert etter verdi (</w:t>
      </w:r>
      <w:proofErr w:type="spellStart"/>
      <w:r w:rsidRPr="00B51D43">
        <w:rPr>
          <w:rFonts w:asciiTheme="minorHAnsi" w:eastAsia="Times New Roman" w:hAnsiTheme="minorHAnsi" w:cstheme="minorHAnsi"/>
          <w:iCs/>
          <w:lang w:val="no"/>
        </w:rPr>
        <w:t>proviniens</w:t>
      </w:r>
      <w:proofErr w:type="spellEnd"/>
      <w:r w:rsidRPr="00B51D43">
        <w:rPr>
          <w:rFonts w:asciiTheme="minorHAnsi" w:eastAsia="Times New Roman" w:hAnsiTheme="minorHAnsi" w:cstheme="minorHAnsi"/>
          <w:iCs/>
          <w:lang w:val="no"/>
        </w:rPr>
        <w:t>):</w:t>
      </w: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1.</w:t>
      </w:r>
      <w:r w:rsidR="00E50101">
        <w:rPr>
          <w:rFonts w:asciiTheme="minorHAnsi" w:eastAsia="Times New Roman" w:hAnsiTheme="minorHAnsi" w:cstheme="minorHAnsi"/>
          <w:iCs/>
          <w:lang w:val="no"/>
        </w:rPr>
        <w:t xml:space="preserve"> </w:t>
      </w:r>
      <w:proofErr w:type="gramStart"/>
      <w:r w:rsidRPr="00B51D43">
        <w:rPr>
          <w:rFonts w:asciiTheme="minorHAnsi" w:eastAsia="Times New Roman" w:hAnsiTheme="minorHAnsi" w:cstheme="minorHAnsi"/>
          <w:iCs/>
          <w:lang w:val="no"/>
        </w:rPr>
        <w:t>W-Wild</w:t>
      </w:r>
      <w:proofErr w:type="gramEnd"/>
      <w:r w:rsidRPr="00B51D43">
        <w:rPr>
          <w:rFonts w:asciiTheme="minorHAnsi" w:eastAsia="Times New Roman" w:hAnsiTheme="minorHAnsi" w:cstheme="minorHAnsi"/>
          <w:iCs/>
          <w:lang w:val="no"/>
        </w:rPr>
        <w:t>-villinnsamla materiale</w:t>
      </w: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2.</w:t>
      </w:r>
      <w:r w:rsidR="00E50101">
        <w:rPr>
          <w:rFonts w:asciiTheme="minorHAnsi" w:eastAsia="Times New Roman" w:hAnsiTheme="minorHAnsi" w:cstheme="minorHAnsi"/>
          <w:iCs/>
          <w:lang w:val="no"/>
        </w:rPr>
        <w:t xml:space="preserve"> </w:t>
      </w:r>
      <w:r w:rsidRPr="00B51D43">
        <w:rPr>
          <w:rFonts w:asciiTheme="minorHAnsi" w:eastAsia="Times New Roman" w:hAnsiTheme="minorHAnsi" w:cstheme="minorHAnsi"/>
          <w:iCs/>
          <w:lang w:val="no"/>
        </w:rPr>
        <w:t xml:space="preserve">Z-Garden </w:t>
      </w:r>
      <w:proofErr w:type="spellStart"/>
      <w:r w:rsidRPr="00B51D43">
        <w:rPr>
          <w:rFonts w:asciiTheme="minorHAnsi" w:eastAsia="Times New Roman" w:hAnsiTheme="minorHAnsi" w:cstheme="minorHAnsi"/>
          <w:iCs/>
          <w:lang w:val="no"/>
        </w:rPr>
        <w:t>wild</w:t>
      </w:r>
      <w:proofErr w:type="spellEnd"/>
      <w:r w:rsidRPr="00B51D43">
        <w:rPr>
          <w:rFonts w:asciiTheme="minorHAnsi" w:eastAsia="Times New Roman" w:hAnsiTheme="minorHAnsi" w:cstheme="minorHAnsi"/>
          <w:iCs/>
          <w:lang w:val="no"/>
        </w:rPr>
        <w:t xml:space="preserve"> </w:t>
      </w:r>
      <w:proofErr w:type="spellStart"/>
      <w:r w:rsidRPr="00B51D43">
        <w:rPr>
          <w:rFonts w:asciiTheme="minorHAnsi" w:eastAsia="Times New Roman" w:hAnsiTheme="minorHAnsi" w:cstheme="minorHAnsi"/>
          <w:iCs/>
          <w:lang w:val="no"/>
        </w:rPr>
        <w:t>origon</w:t>
      </w:r>
      <w:proofErr w:type="spellEnd"/>
      <w:r w:rsidRPr="00B51D43">
        <w:rPr>
          <w:rFonts w:asciiTheme="minorHAnsi" w:eastAsia="Times New Roman" w:hAnsiTheme="minorHAnsi" w:cstheme="minorHAnsi"/>
          <w:iCs/>
          <w:lang w:val="no"/>
        </w:rPr>
        <w:t>- hagemateriale med kjent villinnsamla opphav</w:t>
      </w: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3.</w:t>
      </w:r>
      <w:r w:rsidR="00E50101">
        <w:rPr>
          <w:rFonts w:asciiTheme="minorHAnsi" w:eastAsia="Times New Roman" w:hAnsiTheme="minorHAnsi" w:cstheme="minorHAnsi"/>
          <w:iCs/>
          <w:lang w:val="no"/>
        </w:rPr>
        <w:t xml:space="preserve"> </w:t>
      </w:r>
      <w:r w:rsidRPr="00B51D43">
        <w:rPr>
          <w:rFonts w:asciiTheme="minorHAnsi" w:eastAsia="Times New Roman" w:hAnsiTheme="minorHAnsi" w:cstheme="minorHAnsi"/>
          <w:iCs/>
          <w:lang w:val="no"/>
        </w:rPr>
        <w:t>G-Garden-hagemateriale</w:t>
      </w:r>
    </w:p>
    <w:p w:rsidR="00E66B4B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4.</w:t>
      </w:r>
      <w:r w:rsidR="00E50101">
        <w:rPr>
          <w:rFonts w:asciiTheme="minorHAnsi" w:eastAsia="Times New Roman" w:hAnsiTheme="minorHAnsi" w:cstheme="minorHAnsi"/>
          <w:iCs/>
          <w:lang w:val="no"/>
        </w:rPr>
        <w:t xml:space="preserve"> </w:t>
      </w:r>
      <w:r w:rsidRPr="00B51D43">
        <w:rPr>
          <w:rFonts w:asciiTheme="minorHAnsi" w:eastAsia="Times New Roman" w:hAnsiTheme="minorHAnsi" w:cstheme="minorHAnsi"/>
          <w:iCs/>
          <w:lang w:val="no"/>
        </w:rPr>
        <w:t>U-</w:t>
      </w:r>
      <w:proofErr w:type="spellStart"/>
      <w:r w:rsidRPr="00B51D43">
        <w:rPr>
          <w:rFonts w:asciiTheme="minorHAnsi" w:eastAsia="Times New Roman" w:hAnsiTheme="minorHAnsi" w:cstheme="minorHAnsi"/>
          <w:iCs/>
          <w:lang w:val="no"/>
        </w:rPr>
        <w:t>Unknow</w:t>
      </w:r>
      <w:proofErr w:type="spellEnd"/>
      <w:r w:rsidRPr="00B51D43">
        <w:rPr>
          <w:rFonts w:asciiTheme="minorHAnsi" w:eastAsia="Times New Roman" w:hAnsiTheme="minorHAnsi" w:cstheme="minorHAnsi"/>
          <w:iCs/>
          <w:lang w:val="no"/>
        </w:rPr>
        <w:t>-ukjent materiale</w:t>
      </w:r>
    </w:p>
    <w:p w:rsidR="00E50101" w:rsidRPr="00B51D43" w:rsidRDefault="00E50101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Alt nytt materiale (om det er frø, stiklinger fra en plante, innkjøp, gave) blir registrert i Iris med:</w:t>
      </w:r>
    </w:p>
    <w:p w:rsidR="00E66B4B" w:rsidRPr="00B51D43" w:rsidRDefault="00C12BF5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>
        <w:rPr>
          <w:rFonts w:asciiTheme="minorHAnsi" w:eastAsia="Times New Roman" w:hAnsiTheme="minorHAnsi" w:cstheme="minorHAnsi"/>
          <w:iCs/>
          <w:lang w:val="no"/>
        </w:rPr>
        <w:t>Aksesjonsnummer</w:t>
      </w:r>
      <w:proofErr w:type="gramStart"/>
      <w:r>
        <w:rPr>
          <w:rFonts w:asciiTheme="minorHAnsi" w:eastAsia="Times New Roman" w:hAnsiTheme="minorHAnsi" w:cstheme="minorHAnsi"/>
          <w:iCs/>
          <w:lang w:val="no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theme="minorHAnsi"/>
          <w:iCs/>
          <w:lang w:val="no"/>
        </w:rPr>
        <w:t>(årstall.</w:t>
      </w:r>
      <w:proofErr w:type="gramEnd"/>
      <w:r w:rsidR="00E66B4B" w:rsidRPr="00B51D43">
        <w:rPr>
          <w:rFonts w:asciiTheme="minorHAnsi" w:eastAsia="Times New Roman" w:hAnsiTheme="minorHAnsi" w:cstheme="minorHAnsi"/>
          <w:iCs/>
          <w:lang w:val="no"/>
        </w:rPr>
        <w:t xml:space="preserve"> løpenummer f.eks. 2014.569)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Plantebestemmelse: Navn på plante, og person som har satt navnet på planten(dato) og dens taksonomiske ekspertise.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Lokaliteten: Lokalitet planten kommer fra, med koordinator, økologi, hoh., helling etc. og kartregistrering i egen modul.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Innsamlingen: Detaljer om innsamler og dens innsamlingsnummer, beskrivelser m.m. og om materialet tilhører et spesielt prosjekt.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 xml:space="preserve">Opphavet: Hvem materialet kommer fra (linket til en egen kontakt-modul) og </w:t>
      </w:r>
      <w:proofErr w:type="spellStart"/>
      <w:r w:rsidRPr="00B51D43">
        <w:rPr>
          <w:rFonts w:asciiTheme="minorHAnsi" w:eastAsia="Times New Roman" w:hAnsiTheme="minorHAnsi" w:cstheme="minorHAnsi"/>
          <w:iCs/>
          <w:lang w:val="no"/>
        </w:rPr>
        <w:t>proviniens</w:t>
      </w:r>
      <w:proofErr w:type="spellEnd"/>
      <w:r w:rsidRPr="00B51D43">
        <w:rPr>
          <w:rFonts w:asciiTheme="minorHAnsi" w:eastAsia="Times New Roman" w:hAnsiTheme="minorHAnsi" w:cstheme="minorHAnsi"/>
          <w:iCs/>
          <w:lang w:val="no"/>
        </w:rPr>
        <w:t>. Bilag til planten blir scannet/lagret og satt inn i Library modulen av databasen.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Materialinformasjon: frø eller plante. Antall. Når kom den til oss, og hvor i samlingen skal den. Livsstadium, kjønn og om det finnes duplikater noe sted.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Skilttekst.</w:t>
      </w:r>
    </w:p>
    <w:p w:rsidR="00E66B4B" w:rsidRPr="00B51D43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Restriksjoner som følger materialet.</w:t>
      </w:r>
    </w:p>
    <w:p w:rsidR="00E66B4B" w:rsidRDefault="00E66B4B" w:rsidP="00E66B4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Kommentarer</w:t>
      </w:r>
    </w:p>
    <w:p w:rsidR="00E50101" w:rsidRPr="00B51D43" w:rsidRDefault="00E50101" w:rsidP="00C12BF5">
      <w:pPr>
        <w:widowControl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iCs/>
          <w:lang w:val="no"/>
        </w:rPr>
      </w:pP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 xml:space="preserve">Videre føres behandling av materiale i databasens modul for dette. Da er det dato for såing (hvis det er ett frø), prikling, </w:t>
      </w:r>
      <w:proofErr w:type="spellStart"/>
      <w:r w:rsidRPr="00B51D43">
        <w:rPr>
          <w:rFonts w:asciiTheme="minorHAnsi" w:eastAsia="Times New Roman" w:hAnsiTheme="minorHAnsi" w:cstheme="minorHAnsi"/>
          <w:iCs/>
          <w:lang w:val="no"/>
        </w:rPr>
        <w:t>potting</w:t>
      </w:r>
      <w:proofErr w:type="spellEnd"/>
      <w:r w:rsidRPr="00B51D43">
        <w:rPr>
          <w:rFonts w:asciiTheme="minorHAnsi" w:eastAsia="Times New Roman" w:hAnsiTheme="minorHAnsi" w:cstheme="minorHAnsi"/>
          <w:iCs/>
          <w:lang w:val="no"/>
        </w:rPr>
        <w:t>, utplanting, koordinater på kart som viser hvor planten blir plantet, bilde, skilt. Videre oppfølging ved synfaring etter behov f.eks. blir trær synfart hvert 8 år, mens en utplantingsplante blir synfart 2 ganger i året.</w:t>
      </w:r>
    </w:p>
    <w:p w:rsidR="00E66B4B" w:rsidRPr="00B51D43" w:rsidRDefault="00E66B4B" w:rsidP="00E66B4B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lang w:val="no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Frø blir fryst ned og lagret og registrert i «seed store» modulen.</w:t>
      </w:r>
    </w:p>
    <w:p w:rsidR="00E66B4B" w:rsidRPr="00B51D43" w:rsidRDefault="00E66B4B" w:rsidP="00E66B4B">
      <w:pPr>
        <w:rPr>
          <w:rFonts w:asciiTheme="minorHAnsi" w:hAnsiTheme="minorHAnsi" w:cstheme="minorHAnsi"/>
        </w:rPr>
      </w:pPr>
      <w:r w:rsidRPr="00B51D43">
        <w:rPr>
          <w:rFonts w:asciiTheme="minorHAnsi" w:eastAsia="Times New Roman" w:hAnsiTheme="minorHAnsi" w:cstheme="minorHAnsi"/>
          <w:iCs/>
          <w:lang w:val="no"/>
        </w:rPr>
        <w:t>Det meste av materiale til hagene fra frø, stiklinger m.m. blir produsert i veksthusene på Milde.</w:t>
      </w:r>
    </w:p>
    <w:p w:rsidR="00F932F0" w:rsidRDefault="00F932F0"/>
    <w:sectPr w:rsidR="00F9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4A1"/>
    <w:multiLevelType w:val="hybridMultilevel"/>
    <w:tmpl w:val="E3469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B"/>
    <w:rsid w:val="00C12BF5"/>
    <w:rsid w:val="00E50101"/>
    <w:rsid w:val="00E66B4B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A7FBA247.dotm</Template>
  <TotalTime>1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Zinsli</dc:creator>
  <cp:lastModifiedBy>Camilla Zinsli</cp:lastModifiedBy>
  <cp:revision>3</cp:revision>
  <dcterms:created xsi:type="dcterms:W3CDTF">2015-11-03T12:02:00Z</dcterms:created>
  <dcterms:modified xsi:type="dcterms:W3CDTF">2015-11-03T14:01:00Z</dcterms:modified>
</cp:coreProperties>
</file>