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16F9" w14:textId="77777777" w:rsidR="0047577B" w:rsidRDefault="00E474DE" w:rsidP="00FC13ED">
      <w:pPr>
        <w:pStyle w:val="Heading1"/>
      </w:pPr>
      <w:r>
        <w:t>Status</w:t>
      </w:r>
      <w:r w:rsidR="00FC13ED">
        <w:t xml:space="preserve">rapport </w:t>
      </w:r>
      <w:r w:rsidR="00106988">
        <w:t>Felles Kvalitetetssystem (</w:t>
      </w:r>
      <w:r w:rsidR="00FC13ED">
        <w:t>FKS</w:t>
      </w:r>
      <w:r w:rsidR="00106988">
        <w:t>)</w:t>
      </w:r>
    </w:p>
    <w:p w14:paraId="621B16B0" w14:textId="77777777" w:rsidR="00FC13ED" w:rsidRDefault="00AB0CD8">
      <w:r>
        <w:t>2</w:t>
      </w:r>
      <w:r w:rsidR="00FC13ED">
        <w:t>9.11.2017 av Eirik Rindal</w:t>
      </w:r>
    </w:p>
    <w:p w14:paraId="44423BAC" w14:textId="77777777" w:rsidR="00FC13ED" w:rsidRPr="00282AB2" w:rsidRDefault="00FC13ED" w:rsidP="00282AB2">
      <w:pPr>
        <w:pStyle w:val="Heading3"/>
        <w:rPr>
          <w:b/>
          <w:bCs/>
          <w:u w:val="single"/>
        </w:rPr>
      </w:pPr>
      <w:r w:rsidRPr="00282AB2">
        <w:rPr>
          <w:b/>
          <w:bCs/>
          <w:u w:val="single"/>
        </w:rPr>
        <w:t>Periode: 9. november</w:t>
      </w:r>
      <w:r w:rsidR="005B1189">
        <w:rPr>
          <w:b/>
          <w:bCs/>
          <w:u w:val="single"/>
        </w:rPr>
        <w:t xml:space="preserve"> til 29. november</w:t>
      </w:r>
    </w:p>
    <w:p w14:paraId="3BF8183E" w14:textId="77777777" w:rsidR="00FC13ED" w:rsidRDefault="00FC13ED"/>
    <w:p w14:paraId="37C6C56F" w14:textId="77777777" w:rsidR="00B948E2" w:rsidRPr="00282AB2" w:rsidRDefault="00AB0CD8" w:rsidP="00B948E2">
      <w:pPr>
        <w:pStyle w:val="Heading3"/>
        <w:numPr>
          <w:ilvl w:val="0"/>
          <w:numId w:val="3"/>
        </w:numPr>
        <w:rPr>
          <w:b/>
          <w:bCs/>
        </w:rPr>
      </w:pPr>
      <w:r>
        <w:rPr>
          <w:b/>
          <w:bCs/>
        </w:rPr>
        <w:t>Generelt</w:t>
      </w:r>
    </w:p>
    <w:p w14:paraId="5F911507" w14:textId="77777777" w:rsidR="00106988" w:rsidRDefault="00106988">
      <w:r>
        <w:t>Det har blitt opprettet egen området på MUSIT wiki for prosjektet</w:t>
      </w:r>
      <w:r w:rsidR="00282AB2">
        <w:t>:</w:t>
      </w:r>
    </w:p>
    <w:p w14:paraId="5BE0A859" w14:textId="77777777" w:rsidR="00282AB2" w:rsidRDefault="00093C01">
      <w:pPr>
        <w:rPr>
          <w:rStyle w:val="Hyperlink"/>
        </w:rPr>
      </w:pPr>
      <w:hyperlink r:id="rId8" w:history="1">
        <w:r w:rsidR="00282AB2" w:rsidRPr="00987B50">
          <w:rPr>
            <w:rStyle w:val="Hyperlink"/>
          </w:rPr>
          <w:t>https://wiki.uio.no/usit/musit/index.php/Felles_Kvalitetssystem</w:t>
        </w:r>
      </w:hyperlink>
    </w:p>
    <w:p w14:paraId="54A7535E" w14:textId="77777777" w:rsidR="00AB0CD8" w:rsidRDefault="00AB0CD8">
      <w:r>
        <w:t xml:space="preserve">Her vil oppdatert informasjon om prosjektet være å finne. </w:t>
      </w:r>
    </w:p>
    <w:p w14:paraId="323632B6" w14:textId="77777777" w:rsidR="00AB0CD8" w:rsidRDefault="00AB0CD8"/>
    <w:p w14:paraId="644449BB" w14:textId="77777777" w:rsidR="00B948E2" w:rsidRPr="00282AB2" w:rsidRDefault="00B948E2" w:rsidP="00B948E2">
      <w:pPr>
        <w:pStyle w:val="Heading3"/>
        <w:numPr>
          <w:ilvl w:val="0"/>
          <w:numId w:val="3"/>
        </w:numPr>
        <w:rPr>
          <w:b/>
          <w:bCs/>
        </w:rPr>
      </w:pPr>
      <w:r w:rsidRPr="00282AB2">
        <w:rPr>
          <w:b/>
          <w:bCs/>
        </w:rPr>
        <w:t>Aktivitet i perioden</w:t>
      </w:r>
    </w:p>
    <w:p w14:paraId="2ACD6E11" w14:textId="77777777" w:rsidR="00FC13ED" w:rsidRDefault="00FC13ED" w:rsidP="00B948E2">
      <w:pPr>
        <w:pStyle w:val="Heading3"/>
        <w:numPr>
          <w:ilvl w:val="1"/>
          <w:numId w:val="3"/>
        </w:numPr>
      </w:pPr>
      <w:r>
        <w:t>Allmøte på museene</w:t>
      </w:r>
    </w:p>
    <w:p w14:paraId="26044191" w14:textId="77777777" w:rsidR="00FC13ED" w:rsidRDefault="00FC13ED" w:rsidP="00FC13ED">
      <w:r>
        <w:t xml:space="preserve">Det er blitt avholdt ett møte på </w:t>
      </w:r>
      <w:r w:rsidR="00AB0CD8">
        <w:t>Tromsø</w:t>
      </w:r>
      <w:r>
        <w:t xml:space="preserve"> museum</w:t>
      </w:r>
      <w:r w:rsidR="00B948E2">
        <w:t xml:space="preserve"> (</w:t>
      </w:r>
      <w:r w:rsidR="00AB0CD8">
        <w:t>27</w:t>
      </w:r>
      <w:r w:rsidR="00B948E2">
        <w:t xml:space="preserve">. </w:t>
      </w:r>
      <w:r w:rsidR="00AB0CD8">
        <w:t>november</w:t>
      </w:r>
      <w:r w:rsidR="00B948E2">
        <w:t>)</w:t>
      </w:r>
      <w:r w:rsidR="00AB0CD8">
        <w:t xml:space="preserve"> og et møte på Stavanger museum (28. november).</w:t>
      </w:r>
      <w:r>
        <w:t xml:space="preserve"> Det ble gitt</w:t>
      </w:r>
      <w:r w:rsidRPr="00FC13ED">
        <w:t xml:space="preserve"> </w:t>
      </w:r>
      <w:r>
        <w:t xml:space="preserve">generell informasjon om MUSIT og det nye IT-arkitektur prosjektet som et bakteppe for FKS. Deretter </w:t>
      </w:r>
      <w:r w:rsidR="00B948E2">
        <w:t>ble FKS gjennomgått og behovet for fellesrutiner forklart.</w:t>
      </w:r>
      <w:r w:rsidR="00AB0CD8">
        <w:t xml:space="preserve"> </w:t>
      </w:r>
      <w:r w:rsidR="00721753">
        <w:t xml:space="preserve">Det er avtalt møte i Trondheim den 4. desember. Etter dette </w:t>
      </w:r>
      <w:r w:rsidR="00AB0CD8">
        <w:t>gjenstår kun å holde møte på museene i Oslo. E-post har blitt sendt til koordineringsgruppe representantene for NHM og KHM for å finne et passende tidspunkt for møte.</w:t>
      </w:r>
    </w:p>
    <w:p w14:paraId="0C5424C8" w14:textId="77777777" w:rsidR="00B948E2" w:rsidRPr="00B948E2" w:rsidRDefault="00B948E2" w:rsidP="00B948E2">
      <w:pPr>
        <w:pStyle w:val="Heading3"/>
        <w:numPr>
          <w:ilvl w:val="1"/>
          <w:numId w:val="3"/>
        </w:numPr>
      </w:pPr>
      <w:r>
        <w:t>FKS på Felleskoordineringsgruppe møte</w:t>
      </w:r>
    </w:p>
    <w:p w14:paraId="1313BC9D" w14:textId="77777777" w:rsidR="00FC13ED" w:rsidRDefault="00B948E2">
      <w:r>
        <w:t xml:space="preserve">FKS var en egen sak på Felleskoordineringsgruppe møte den </w:t>
      </w:r>
      <w:r w:rsidR="00AB0CD8">
        <w:t>21. november</w:t>
      </w:r>
      <w:r>
        <w:t>.</w:t>
      </w:r>
      <w:r w:rsidR="00721753">
        <w:t xml:space="preserve"> FKG etterspurte «plan og mer detaljer for framdriften i arbeidet».</w:t>
      </w:r>
      <w:r>
        <w:t xml:space="preserve"> </w:t>
      </w:r>
      <w:r w:rsidR="00721753">
        <w:t>Utnevnelsen av medlemmer til referansegruppene ble utsatt til 6. desember</w:t>
      </w:r>
      <w:r>
        <w:t>.</w:t>
      </w:r>
      <w:r w:rsidR="00721753">
        <w:t xml:space="preserve"> Det ble også bestemt at: «kan sende representanter for natur og kultur til alle gruppene, men det er ikke et krav at alle museer deltar i alle grupper.»</w:t>
      </w:r>
      <w:r>
        <w:t xml:space="preserve"> </w:t>
      </w:r>
    </w:p>
    <w:p w14:paraId="77379019" w14:textId="77777777" w:rsidR="00B64788" w:rsidRPr="00282AB2" w:rsidRDefault="00B64788" w:rsidP="00B64788">
      <w:pPr>
        <w:pStyle w:val="Heading3"/>
        <w:numPr>
          <w:ilvl w:val="0"/>
          <w:numId w:val="3"/>
        </w:numPr>
        <w:rPr>
          <w:b/>
          <w:bCs/>
        </w:rPr>
      </w:pPr>
      <w:r w:rsidRPr="00282AB2">
        <w:rPr>
          <w:b/>
          <w:bCs/>
        </w:rPr>
        <w:t>Fremdrift</w:t>
      </w:r>
    </w:p>
    <w:p w14:paraId="29A010B6" w14:textId="77777777" w:rsidR="00814FA4" w:rsidRPr="00814FA4" w:rsidRDefault="00814FA4" w:rsidP="0013645E">
      <w:pPr>
        <w:pStyle w:val="Heading3"/>
      </w:pPr>
      <w:r w:rsidRPr="00814FA4">
        <w:t>Informasjon:</w:t>
      </w:r>
    </w:p>
    <w:p w14:paraId="7CADD2E1" w14:textId="77777777" w:rsidR="00B64788" w:rsidRDefault="00B64788" w:rsidP="00B64788">
      <w:r>
        <w:t xml:space="preserve">Det er planlagt et besøk til alle museene for å informere om FKS. </w:t>
      </w:r>
      <w:r w:rsidR="00721753">
        <w:t>Dette arbeidet er godt i gang og 3 museer er besøkt og møte dato for besøk i Trondheim er bestemt til 4. desember.</w:t>
      </w:r>
    </w:p>
    <w:p w14:paraId="33800DDB" w14:textId="77777777" w:rsidR="00814FA4" w:rsidRDefault="00814FA4" w:rsidP="0013645E">
      <w:pPr>
        <w:pStyle w:val="Heading3"/>
      </w:pPr>
      <w:r w:rsidRPr="00814FA4">
        <w:t>Referansegrupper:</w:t>
      </w:r>
    </w:p>
    <w:p w14:paraId="52A057CF" w14:textId="77777777" w:rsidR="00814FA4" w:rsidRDefault="00721753" w:rsidP="00814FA4">
      <w:pPr>
        <w:spacing w:after="0"/>
      </w:pPr>
      <w:r>
        <w:t xml:space="preserve">Medlemmer til referansegrupper er ennå ikke oppnevnt av «Felles koordineringsgruppe», men noen av museene har kandidatene klare allerede. Det er helt kritisk for fremdriften av prosjektet at disse gruppene blir opprettet.  </w:t>
      </w:r>
      <w:r w:rsidR="00732983">
        <w:t>Hvis ikke det blir avholdt møter i gruppene før jul må prosjektet påberegne forsinkelser.</w:t>
      </w:r>
    </w:p>
    <w:p w14:paraId="6C558473" w14:textId="77777777" w:rsidR="00742873" w:rsidRPr="0013645E" w:rsidRDefault="00742873" w:rsidP="0013645E">
      <w:pPr>
        <w:pStyle w:val="ListParagraph"/>
        <w:numPr>
          <w:ilvl w:val="0"/>
          <w:numId w:val="5"/>
        </w:numPr>
        <w:spacing w:after="0"/>
      </w:pPr>
      <w:r w:rsidRPr="0013645E">
        <w:t xml:space="preserve">Det skal </w:t>
      </w:r>
      <w:r w:rsidR="0013645E" w:rsidRPr="0013645E">
        <w:t>utarbeides</w:t>
      </w:r>
      <w:r w:rsidRPr="0013645E">
        <w:t xml:space="preserve"> mandat, info</w:t>
      </w:r>
      <w:r w:rsidR="0013645E" w:rsidRPr="0013645E">
        <w:t>rmasjons</w:t>
      </w:r>
      <w:r w:rsidRPr="0013645E">
        <w:t xml:space="preserve">skriv, og samle inn bakgrunnsmateriale fra forprosjektet for hver </w:t>
      </w:r>
      <w:r w:rsidR="0013645E">
        <w:t>tema, samt annen relevant dokume</w:t>
      </w:r>
      <w:r w:rsidR="00093C01">
        <w:t>ntasjon</w:t>
      </w:r>
      <w:bookmarkStart w:id="0" w:name="_GoBack"/>
      <w:bookmarkEnd w:id="0"/>
    </w:p>
    <w:p w14:paraId="27C73155" w14:textId="77777777" w:rsidR="00742873" w:rsidRPr="0013645E" w:rsidRDefault="00742873" w:rsidP="00742873">
      <w:pPr>
        <w:spacing w:after="0"/>
      </w:pPr>
    </w:p>
    <w:p w14:paraId="1FBC3F9B" w14:textId="77777777" w:rsidR="00742873" w:rsidRPr="0013645E" w:rsidRDefault="00742873" w:rsidP="0013645E">
      <w:pPr>
        <w:pStyle w:val="Heading3"/>
      </w:pPr>
      <w:r w:rsidRPr="0013645E">
        <w:t xml:space="preserve">Utfordring: </w:t>
      </w:r>
    </w:p>
    <w:p w14:paraId="13E0D9DB" w14:textId="77777777" w:rsidR="00742873" w:rsidRPr="0013645E" w:rsidRDefault="00742873" w:rsidP="0013645E">
      <w:pPr>
        <w:spacing w:after="0"/>
      </w:pPr>
      <w:r w:rsidRPr="0013645E">
        <w:t xml:space="preserve">Forsinkelse i opprettelse av referansegruppene. </w:t>
      </w:r>
    </w:p>
    <w:sectPr w:rsidR="00742873" w:rsidRPr="001364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ACD2" w14:textId="77777777" w:rsidR="000D1740" w:rsidRDefault="000D1740" w:rsidP="00106988">
      <w:pPr>
        <w:spacing w:after="0" w:line="240" w:lineRule="auto"/>
      </w:pPr>
      <w:r>
        <w:separator/>
      </w:r>
    </w:p>
  </w:endnote>
  <w:endnote w:type="continuationSeparator" w:id="0">
    <w:p w14:paraId="411AB7AA" w14:textId="77777777" w:rsidR="000D1740" w:rsidRDefault="000D1740" w:rsidP="001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106988" w14:paraId="47CB14D2" w14:textId="77777777">
      <w:tc>
        <w:tcPr>
          <w:tcW w:w="918" w:type="dxa"/>
        </w:tcPr>
        <w:p w14:paraId="5F260E8E" w14:textId="77777777" w:rsidR="00106988" w:rsidRDefault="0010698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93C01" w:rsidRPr="00093C0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2093F37" w14:textId="77777777" w:rsidR="00106988" w:rsidRDefault="00106988" w:rsidP="00106988">
          <w:pPr>
            <w:pStyle w:val="Footer"/>
          </w:pPr>
          <w:r>
            <w:t xml:space="preserve">Statusrapport FKS.                                                                 Periode 9. nov </w:t>
          </w:r>
          <w:r w:rsidR="00721753">
            <w:t xml:space="preserve">– 29 nov. </w:t>
          </w:r>
          <w:r>
            <w:t>2017</w:t>
          </w:r>
        </w:p>
      </w:tc>
    </w:tr>
  </w:tbl>
  <w:p w14:paraId="54EA8F15" w14:textId="77777777" w:rsidR="00106988" w:rsidRDefault="0010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04FC" w14:textId="77777777" w:rsidR="000D1740" w:rsidRDefault="000D1740" w:rsidP="00106988">
      <w:pPr>
        <w:spacing w:after="0" w:line="240" w:lineRule="auto"/>
      </w:pPr>
      <w:r>
        <w:separator/>
      </w:r>
    </w:p>
  </w:footnote>
  <w:footnote w:type="continuationSeparator" w:id="0">
    <w:p w14:paraId="28DBA4D2" w14:textId="77777777" w:rsidR="000D1740" w:rsidRDefault="000D1740" w:rsidP="0010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6825"/>
      <w:gridCol w:w="1499"/>
    </w:tblGrid>
    <w:tr w:rsidR="00106988" w:rsidRPr="00CB1F83" w14:paraId="11116344" w14:textId="77777777" w:rsidTr="00B9365E">
      <w:tc>
        <w:tcPr>
          <w:tcW w:w="7082" w:type="dxa"/>
        </w:tcPr>
        <w:p w14:paraId="07F25B35" w14:textId="77777777" w:rsidR="00106988" w:rsidRPr="00A6739A" w:rsidRDefault="00106988" w:rsidP="00B9365E">
          <w:pPr>
            <w:pStyle w:val="Topptekstlinje1"/>
          </w:pPr>
          <w:r>
            <w:t>Universitetet i Oslo</w:t>
          </w:r>
          <w:r>
            <w:rPr>
              <w:noProof/>
              <w:lang w:val="en-US" w:eastAsia="zh-CN" w:bidi="ne-IN"/>
            </w:rPr>
            <w:drawing>
              <wp:anchor distT="0" distB="0" distL="114300" distR="114300" simplePos="0" relativeHeight="251659264" behindDoc="1" locked="1" layoutInCell="1" allowOverlap="1" wp14:anchorId="57397F2F" wp14:editId="53D111F4">
                <wp:simplePos x="0" y="0"/>
                <wp:positionH relativeFrom="page">
                  <wp:posOffset>-836930</wp:posOffset>
                </wp:positionH>
                <wp:positionV relativeFrom="page">
                  <wp:posOffset>13335</wp:posOffset>
                </wp:positionV>
                <wp:extent cx="561340" cy="182880"/>
                <wp:effectExtent l="0" t="0" r="0" b="7620"/>
                <wp:wrapNone/>
                <wp:docPr id="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0" w:type="dxa"/>
        </w:tcPr>
        <w:p w14:paraId="77A1B107" w14:textId="77777777" w:rsidR="00106988" w:rsidRPr="00A6739A" w:rsidRDefault="00106988" w:rsidP="00B9365E">
          <w:pPr>
            <w:pStyle w:val="Topptekstlinje1"/>
            <w:jc w:val="center"/>
          </w:pPr>
          <w:r>
            <w:t>2017</w:t>
          </w:r>
        </w:p>
      </w:tc>
    </w:tr>
    <w:tr w:rsidR="00106988" w14:paraId="712B4EB1" w14:textId="77777777" w:rsidTr="00B9365E">
      <w:tc>
        <w:tcPr>
          <w:tcW w:w="8612" w:type="dxa"/>
          <w:gridSpan w:val="2"/>
        </w:tcPr>
        <w:p w14:paraId="6319D5C8" w14:textId="77777777" w:rsidR="00106988" w:rsidRPr="00F122AB" w:rsidRDefault="00106988" w:rsidP="00B9365E">
          <w:pPr>
            <w:pStyle w:val="PlainText"/>
            <w:rPr>
              <w:b/>
              <w:sz w:val="28"/>
              <w:szCs w:val="28"/>
            </w:rPr>
          </w:pPr>
          <w:r w:rsidRPr="00F122AB">
            <w:rPr>
              <w:b/>
              <w:sz w:val="28"/>
              <w:szCs w:val="28"/>
            </w:rPr>
            <w:t>MUSIT - Universitetsmuseenes IT-organisasjon</w:t>
          </w:r>
        </w:p>
      </w:tc>
    </w:tr>
  </w:tbl>
  <w:p w14:paraId="2576D1DD" w14:textId="77777777" w:rsidR="00106988" w:rsidRDefault="0010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87E1A"/>
    <w:multiLevelType w:val="hybridMultilevel"/>
    <w:tmpl w:val="64521B6A"/>
    <w:lvl w:ilvl="0" w:tplc="1C88DC3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B562A"/>
    <w:multiLevelType w:val="hybridMultilevel"/>
    <w:tmpl w:val="540CB6A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9A5EB1"/>
    <w:multiLevelType w:val="hybridMultilevel"/>
    <w:tmpl w:val="D61A4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706C32"/>
    <w:multiLevelType w:val="hybridMultilevel"/>
    <w:tmpl w:val="4C5A79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AB53312"/>
    <w:multiLevelType w:val="hybridMultilevel"/>
    <w:tmpl w:val="E8AC9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ED"/>
    <w:rsid w:val="00093C01"/>
    <w:rsid w:val="000B7C82"/>
    <w:rsid w:val="000D1740"/>
    <w:rsid w:val="00106988"/>
    <w:rsid w:val="0013645E"/>
    <w:rsid w:val="00237002"/>
    <w:rsid w:val="00282AB2"/>
    <w:rsid w:val="003A7C5F"/>
    <w:rsid w:val="005B1189"/>
    <w:rsid w:val="005E3A82"/>
    <w:rsid w:val="00721753"/>
    <w:rsid w:val="00732983"/>
    <w:rsid w:val="00742873"/>
    <w:rsid w:val="007838DF"/>
    <w:rsid w:val="00790829"/>
    <w:rsid w:val="00814FA4"/>
    <w:rsid w:val="00865EB2"/>
    <w:rsid w:val="008A183A"/>
    <w:rsid w:val="00A6141A"/>
    <w:rsid w:val="00AB0CD8"/>
    <w:rsid w:val="00B64788"/>
    <w:rsid w:val="00B948E2"/>
    <w:rsid w:val="00D0368F"/>
    <w:rsid w:val="00D45330"/>
    <w:rsid w:val="00D8397F"/>
    <w:rsid w:val="00E03050"/>
    <w:rsid w:val="00E3583E"/>
    <w:rsid w:val="00E474DE"/>
    <w:rsid w:val="00F86810"/>
    <w:rsid w:val="00FC13ED"/>
  </w:rsids>
  <m:mathPr>
    <m:mathFont m:val="Cambria Math"/>
    <m:brkBin m:val="before"/>
    <m:brkBinSub m:val="--"/>
    <m:smallFrac m:val="0"/>
    <m:dispDef/>
    <m:lMargin m:val="0"/>
    <m:rMargin m:val="0"/>
    <m:defJc m:val="centerGroup"/>
    <m:wrapIndent m:val="1440"/>
    <m:intLim m:val="subSup"/>
    <m:naryLim m:val="undOvr"/>
  </m:mathPr>
  <w:themeFontLang w:val="nb-NO"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3262D"/>
  <w15:docId w15:val="{DFBE67D0-8DC0-4AE5-A9CD-714D074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3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13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13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3E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C13ED"/>
    <w:pPr>
      <w:ind w:left="720"/>
      <w:contextualSpacing/>
    </w:pPr>
  </w:style>
  <w:style w:type="character" w:customStyle="1" w:styleId="Heading2Char">
    <w:name w:val="Heading 2 Char"/>
    <w:basedOn w:val="DefaultParagraphFont"/>
    <w:link w:val="Heading2"/>
    <w:uiPriority w:val="9"/>
    <w:rsid w:val="00FC13E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13E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0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88"/>
    <w:rPr>
      <w:rFonts w:ascii="Tahoma" w:hAnsi="Tahoma" w:cs="Tahoma"/>
      <w:sz w:val="16"/>
      <w:szCs w:val="16"/>
    </w:rPr>
  </w:style>
  <w:style w:type="character" w:styleId="CommentReference">
    <w:name w:val="annotation reference"/>
    <w:basedOn w:val="DefaultParagraphFont"/>
    <w:uiPriority w:val="99"/>
    <w:semiHidden/>
    <w:unhideWhenUsed/>
    <w:rsid w:val="00106988"/>
    <w:rPr>
      <w:sz w:val="16"/>
      <w:szCs w:val="16"/>
    </w:rPr>
  </w:style>
  <w:style w:type="paragraph" w:styleId="CommentText">
    <w:name w:val="annotation text"/>
    <w:basedOn w:val="Normal"/>
    <w:link w:val="CommentTextChar"/>
    <w:uiPriority w:val="99"/>
    <w:semiHidden/>
    <w:unhideWhenUsed/>
    <w:rsid w:val="00106988"/>
    <w:pPr>
      <w:spacing w:line="240" w:lineRule="auto"/>
    </w:pPr>
    <w:rPr>
      <w:sz w:val="20"/>
      <w:szCs w:val="20"/>
    </w:rPr>
  </w:style>
  <w:style w:type="character" w:customStyle="1" w:styleId="CommentTextChar">
    <w:name w:val="Comment Text Char"/>
    <w:basedOn w:val="DefaultParagraphFont"/>
    <w:link w:val="CommentText"/>
    <w:uiPriority w:val="99"/>
    <w:semiHidden/>
    <w:rsid w:val="00106988"/>
    <w:rPr>
      <w:sz w:val="20"/>
      <w:szCs w:val="20"/>
    </w:rPr>
  </w:style>
  <w:style w:type="paragraph" w:styleId="CommentSubject">
    <w:name w:val="annotation subject"/>
    <w:basedOn w:val="CommentText"/>
    <w:next w:val="CommentText"/>
    <w:link w:val="CommentSubjectChar"/>
    <w:uiPriority w:val="99"/>
    <w:semiHidden/>
    <w:unhideWhenUsed/>
    <w:rsid w:val="00106988"/>
    <w:rPr>
      <w:b/>
      <w:bCs/>
    </w:rPr>
  </w:style>
  <w:style w:type="character" w:customStyle="1" w:styleId="CommentSubjectChar">
    <w:name w:val="Comment Subject Char"/>
    <w:basedOn w:val="CommentTextChar"/>
    <w:link w:val="CommentSubject"/>
    <w:uiPriority w:val="99"/>
    <w:semiHidden/>
    <w:rsid w:val="00106988"/>
    <w:rPr>
      <w:b/>
      <w:bCs/>
      <w:sz w:val="20"/>
      <w:szCs w:val="20"/>
    </w:rPr>
  </w:style>
  <w:style w:type="paragraph" w:styleId="Header">
    <w:name w:val="header"/>
    <w:basedOn w:val="Normal"/>
    <w:link w:val="HeaderChar"/>
    <w:uiPriority w:val="99"/>
    <w:unhideWhenUsed/>
    <w:rsid w:val="0010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8"/>
  </w:style>
  <w:style w:type="paragraph" w:styleId="Footer">
    <w:name w:val="footer"/>
    <w:basedOn w:val="Normal"/>
    <w:link w:val="FooterChar"/>
    <w:uiPriority w:val="99"/>
    <w:unhideWhenUsed/>
    <w:rsid w:val="0010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8"/>
  </w:style>
  <w:style w:type="paragraph" w:customStyle="1" w:styleId="Topptekstlinje1">
    <w:name w:val="Topptekst_linje1"/>
    <w:basedOn w:val="Header"/>
    <w:link w:val="Topptekstlinje1Char"/>
    <w:qFormat/>
    <w:rsid w:val="00106988"/>
    <w:pPr>
      <w:tabs>
        <w:tab w:val="clear" w:pos="4680"/>
        <w:tab w:val="clear" w:pos="9360"/>
        <w:tab w:val="center" w:pos="4536"/>
        <w:tab w:val="right" w:pos="9072"/>
      </w:tabs>
    </w:pPr>
    <w:rPr>
      <w:rFonts w:ascii="Arial" w:eastAsia="Calibri" w:hAnsi="Arial" w:cs="Arial"/>
      <w:b/>
      <w:sz w:val="32"/>
      <w:szCs w:val="32"/>
    </w:rPr>
  </w:style>
  <w:style w:type="character" w:customStyle="1" w:styleId="Topptekstlinje1Char">
    <w:name w:val="Topptekst_linje1 Char"/>
    <w:link w:val="Topptekstlinje1"/>
    <w:rsid w:val="00106988"/>
    <w:rPr>
      <w:rFonts w:ascii="Arial" w:eastAsia="Calibri" w:hAnsi="Arial" w:cs="Arial"/>
      <w:b/>
      <w:sz w:val="32"/>
      <w:szCs w:val="32"/>
    </w:rPr>
  </w:style>
  <w:style w:type="paragraph" w:styleId="PlainText">
    <w:name w:val="Plain Text"/>
    <w:basedOn w:val="Normal"/>
    <w:link w:val="PlainTextChar"/>
    <w:uiPriority w:val="99"/>
    <w:unhideWhenUsed/>
    <w:rsid w:val="00106988"/>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106988"/>
    <w:rPr>
      <w:rFonts w:ascii="Calibri" w:eastAsiaTheme="minorEastAsia" w:hAnsi="Calibri"/>
      <w:szCs w:val="21"/>
      <w:lang w:eastAsia="zh-CN"/>
    </w:rPr>
  </w:style>
  <w:style w:type="character" w:styleId="Hyperlink">
    <w:name w:val="Hyperlink"/>
    <w:basedOn w:val="DefaultParagraphFont"/>
    <w:uiPriority w:val="99"/>
    <w:unhideWhenUsed/>
    <w:rsid w:val="00282AB2"/>
    <w:rPr>
      <w:color w:val="0000FF" w:themeColor="hyperlink"/>
      <w:u w:val="single"/>
    </w:rPr>
  </w:style>
  <w:style w:type="character" w:customStyle="1" w:styleId="UnresolvedMention1">
    <w:name w:val="Unresolved Mention1"/>
    <w:basedOn w:val="DefaultParagraphFont"/>
    <w:uiPriority w:val="99"/>
    <w:semiHidden/>
    <w:unhideWhenUsed/>
    <w:rsid w:val="00282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io.no/usit/musit/index.php/Felles_Kvalitets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FECB-ECB5-4B41-84BF-5BEBEF74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Rindal</dc:creator>
  <cp:lastModifiedBy>Eirik Rindal</cp:lastModifiedBy>
  <cp:revision>2</cp:revision>
  <dcterms:created xsi:type="dcterms:W3CDTF">2017-11-30T10:06:00Z</dcterms:created>
  <dcterms:modified xsi:type="dcterms:W3CDTF">2017-11-30T10:06:00Z</dcterms:modified>
</cp:coreProperties>
</file>