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C55232" w:rsidP="00213B38"/>
    <w:p w:rsidR="00213B38" w:rsidRDefault="009B4D5A" w:rsidP="009B4D5A">
      <w:pPr>
        <w:pStyle w:val="Heading2"/>
      </w:pPr>
      <w:r>
        <w:t>Dato / tid</w:t>
      </w:r>
    </w:p>
    <w:p w:rsidR="009B4D5A" w:rsidRDefault="009B4D5A" w:rsidP="009B4D5A"/>
    <w:p w:rsidR="00C97B19" w:rsidRDefault="00577086" w:rsidP="009B4D5A">
      <w:pPr>
        <w:rPr>
          <w:rFonts w:eastAsiaTheme="minorEastAsia"/>
        </w:rPr>
      </w:pPr>
      <w:r>
        <w:t xml:space="preserve">Tid er knyttet til mangehendelser i applikasjonen. Disse bør generelt ha det samme layout og funksjonalitet. Tid skal kunne angis som et tidspunkt eller som et intervall. </w:t>
      </w:r>
      <w:r w:rsidR="00C97B19">
        <w:t xml:space="preserve">På objektene er tid </w:t>
      </w:r>
      <w:proofErr w:type="gramStart"/>
      <w:r w:rsidR="00C97B19">
        <w:t>angitt  med</w:t>
      </w:r>
      <w:proofErr w:type="gramEnd"/>
      <w:r w:rsidR="00C97B19">
        <w:t xml:space="preserve"> mange forskjellige formater. </w:t>
      </w:r>
      <w:r w:rsidR="00C97B19">
        <w:t>5. mars 1987</w:t>
      </w:r>
      <w:r w:rsidR="00C97B19">
        <w:t xml:space="preserve"> kan blant annet angis på følgende måter: </w:t>
      </w:r>
      <w:r w:rsidR="00C97B19">
        <w:rPr>
          <w:noProof/>
        </w:rPr>
        <w:drawing>
          <wp:inline distT="0" distB="0" distL="0" distR="0" wp14:anchorId="04D86647" wp14:editId="68B8F573">
            <wp:extent cx="302230" cy="1952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171"/>
                    <a:stretch/>
                  </pic:blipFill>
                  <pic:spPr bwMode="auto">
                    <a:xfrm>
                      <a:off x="0" y="0"/>
                      <a:ext cx="324621" cy="20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29ED">
        <w:t xml:space="preserve"> ;</w:t>
      </w:r>
      <w:r w:rsidR="00C97B19">
        <w:t xml:space="preserve"> 5. II. 1987</w:t>
      </w:r>
      <w:r w:rsidR="000A29ED">
        <w:t xml:space="preserve">; 5/2-87; 5. mars 1987 osv. </w:t>
      </w:r>
      <w:r w:rsidR="00415122">
        <w:t>Det er nå et ønske om å forenkle dette til følgende formater:</w:t>
      </w:r>
    </w:p>
    <w:p w:rsidR="00577086" w:rsidRPr="00415122" w:rsidRDefault="00577086" w:rsidP="009B4D5A">
      <w:pPr>
        <w:rPr>
          <w:b/>
        </w:rPr>
      </w:pPr>
      <w:proofErr w:type="spellStart"/>
      <w:proofErr w:type="gramStart"/>
      <w:r w:rsidRPr="00415122">
        <w:rPr>
          <w:b/>
        </w:rPr>
        <w:t>dd.mm.yyyy</w:t>
      </w:r>
      <w:proofErr w:type="spellEnd"/>
      <w:proofErr w:type="gramEnd"/>
    </w:p>
    <w:p w:rsidR="00577086" w:rsidRPr="00415122" w:rsidRDefault="00577086" w:rsidP="009B4D5A">
      <w:pPr>
        <w:rPr>
          <w:b/>
        </w:rPr>
      </w:pPr>
      <w:proofErr w:type="spellStart"/>
      <w:r w:rsidRPr="00415122">
        <w:rPr>
          <w:b/>
        </w:rPr>
        <w:t>mm.yyyy</w:t>
      </w:r>
      <w:proofErr w:type="spellEnd"/>
    </w:p>
    <w:p w:rsidR="00577086" w:rsidRPr="00415122" w:rsidRDefault="00577086" w:rsidP="009B4D5A">
      <w:pPr>
        <w:rPr>
          <w:b/>
        </w:rPr>
      </w:pPr>
      <w:proofErr w:type="spellStart"/>
      <w:r w:rsidRPr="00415122">
        <w:rPr>
          <w:b/>
        </w:rPr>
        <w:t>yyyy</w:t>
      </w:r>
      <w:proofErr w:type="spellEnd"/>
    </w:p>
    <w:p w:rsidR="00577086" w:rsidRPr="00415122" w:rsidRDefault="00415122" w:rsidP="009B4D5A">
      <w:r>
        <w:t xml:space="preserve">Intervaller har også hatt mange forskjellige måter å skrives på, der de mer problematiske er påsken 1985, medio mai 1998. Her ønsker vi å bruke 2 dato felt, ett med </w:t>
      </w:r>
      <w:r w:rsidRPr="00415122">
        <w:rPr>
          <w:b/>
        </w:rPr>
        <w:t>fra</w:t>
      </w:r>
      <w:r>
        <w:t xml:space="preserve"> og ett </w:t>
      </w:r>
      <w:r>
        <w:rPr>
          <w:b/>
        </w:rPr>
        <w:t>til</w:t>
      </w:r>
      <w:r>
        <w:t xml:space="preserve"> felt. Begge feltene skal kunne godta formatene som gitt over. </w:t>
      </w:r>
    </w:p>
    <w:p w:rsidR="00577086" w:rsidRDefault="00415122" w:rsidP="009B4D5A">
      <w:pPr>
        <w:rPr>
          <w:b/>
        </w:rPr>
      </w:pPr>
      <w:r>
        <w:t xml:space="preserve">I tillegg for å kunne bevare de forskjellige dato formatene i sin originale </w:t>
      </w:r>
      <w:proofErr w:type="spellStart"/>
      <w:r>
        <w:t>versjon</w:t>
      </w:r>
      <w:proofErr w:type="spellEnd"/>
      <w:r>
        <w:t xml:space="preserve"> innfører vi et felt for «</w:t>
      </w:r>
      <w:r>
        <w:rPr>
          <w:b/>
        </w:rPr>
        <w:t>Verbatim dato».</w:t>
      </w:r>
    </w:p>
    <w:p w:rsidR="00415122" w:rsidRDefault="00415122" w:rsidP="00415122">
      <w:pPr>
        <w:pStyle w:val="Heading2"/>
      </w:pPr>
    </w:p>
    <w:p w:rsidR="00415122" w:rsidRDefault="00415122" w:rsidP="00415122">
      <w:pPr>
        <w:pStyle w:val="Heading2"/>
      </w:pPr>
      <w:r>
        <w:t>Felter</w:t>
      </w:r>
    </w:p>
    <w:p w:rsidR="00415122" w:rsidRPr="00415122" w:rsidRDefault="00415122" w:rsidP="00415122"/>
    <w:p w:rsidR="00415122" w:rsidRDefault="00415122" w:rsidP="009B4D5A">
      <w:r w:rsidRPr="00415122">
        <w:t>VERBATIM DATO</w:t>
      </w:r>
      <w:r>
        <w:t>: Fritekst, skriv inn datoen slik den forekommer på etiketten.</w:t>
      </w:r>
    </w:p>
    <w:p w:rsidR="00415122" w:rsidRDefault="00415122" w:rsidP="009B4D5A">
      <w:r>
        <w:t xml:space="preserve">DATO (FRA): Datofelt, skal godta følgende formater </w:t>
      </w:r>
      <w:proofErr w:type="spellStart"/>
      <w:proofErr w:type="gramStart"/>
      <w:r>
        <w:t>dd.mm.yyyy</w:t>
      </w:r>
      <w:proofErr w:type="spellEnd"/>
      <w:proofErr w:type="gramEnd"/>
      <w:r>
        <w:t xml:space="preserve">, </w:t>
      </w:r>
      <w:proofErr w:type="spellStart"/>
      <w:r>
        <w:t>dd.yyyy</w:t>
      </w:r>
      <w:proofErr w:type="spellEnd"/>
      <w:r>
        <w:t xml:space="preserve">, </w:t>
      </w:r>
      <w:proofErr w:type="spellStart"/>
      <w:r>
        <w:t>yyyy</w:t>
      </w:r>
      <w:proofErr w:type="spellEnd"/>
      <w:r w:rsidR="00502B9F">
        <w:t>. Hvis det bare er en dato så skal kun dette feltet fylles ut.</w:t>
      </w:r>
    </w:p>
    <w:p w:rsidR="00415122" w:rsidRDefault="00415122" w:rsidP="009B4D5A">
      <w:r>
        <w:t xml:space="preserve">DATO (TIL): </w:t>
      </w:r>
      <w:r>
        <w:t xml:space="preserve">Datofelt, skal godta følgende formater </w:t>
      </w:r>
      <w:proofErr w:type="spellStart"/>
      <w:proofErr w:type="gramStart"/>
      <w:r>
        <w:t>dd.mm.yyyy</w:t>
      </w:r>
      <w:proofErr w:type="spellEnd"/>
      <w:proofErr w:type="gramEnd"/>
      <w:r>
        <w:t xml:space="preserve">, </w:t>
      </w:r>
      <w:proofErr w:type="spellStart"/>
      <w:r>
        <w:t>dd.yyyy</w:t>
      </w:r>
      <w:proofErr w:type="spellEnd"/>
      <w:r>
        <w:t xml:space="preserve">, </w:t>
      </w:r>
      <w:proofErr w:type="spellStart"/>
      <w:r>
        <w:t>yyyy</w:t>
      </w:r>
      <w:proofErr w:type="spellEnd"/>
    </w:p>
    <w:p w:rsidR="00415122" w:rsidRDefault="00415122" w:rsidP="00415122">
      <w:pPr>
        <w:pStyle w:val="Heading2"/>
      </w:pPr>
    </w:p>
    <w:p w:rsidR="00415122" w:rsidRPr="00415122" w:rsidRDefault="00415122" w:rsidP="00415122">
      <w:pPr>
        <w:pStyle w:val="Heading2"/>
      </w:pPr>
      <w:r>
        <w:t>Funksjonalitet</w:t>
      </w:r>
    </w:p>
    <w:p w:rsidR="00415122" w:rsidRDefault="00415122" w:rsidP="009B4D5A">
      <w:r>
        <w:t>DATO feltene skal ha mulighet til å skrive inn dato, eks. 31.05.217 og velg fra «kalender», dvs</w:t>
      </w:r>
      <w:r w:rsidR="00CD172A">
        <w:t>.</w:t>
      </w:r>
      <w:r>
        <w:t xml:space="preserve"> likt det som er i løsningen i dag. </w:t>
      </w:r>
      <w:r w:rsidR="00CD172A">
        <w:t xml:space="preserve">I tillegg så </w:t>
      </w:r>
      <w:r w:rsidR="00B31BB5">
        <w:t xml:space="preserve">en dato skrevet slik 05.2018 tolkes til Dato (fra): 01.05.2018 Dato (til): 31.05.2018, og 2018 tolkes til: </w:t>
      </w:r>
      <w:r w:rsidR="00B31BB5">
        <w:t xml:space="preserve">Dato (fra): </w:t>
      </w:r>
      <w:r w:rsidR="00B31BB5">
        <w:t>01.01</w:t>
      </w:r>
      <w:r w:rsidR="00B31BB5">
        <w:t>.2018 Dato (til)</w:t>
      </w:r>
      <w:r w:rsidR="00B31BB5">
        <w:t>: 31.12</w:t>
      </w:r>
      <w:r w:rsidR="00B31BB5">
        <w:t>.2018</w:t>
      </w:r>
    </w:p>
    <w:p w:rsidR="00CD172A" w:rsidRDefault="00B31BB5" w:rsidP="009B4D5A">
      <w:r w:rsidRPr="00415122">
        <w:t>VERBATIM DATO</w:t>
      </w:r>
      <w:r>
        <w:t xml:space="preserve"> er f</w:t>
      </w:r>
      <w:r>
        <w:t>ritekst</w:t>
      </w:r>
      <w:r>
        <w:t xml:space="preserve"> der alt er lov.</w:t>
      </w:r>
      <w:r w:rsidR="00C55232">
        <w:t xml:space="preserve"> Det skal ikke være noen kobling mellom Ve</w:t>
      </w:r>
      <w:bookmarkStart w:id="0" w:name="_GoBack"/>
      <w:bookmarkEnd w:id="0"/>
      <w:r w:rsidR="00C55232">
        <w:t>rbatim feltet og de andre feltene.</w:t>
      </w:r>
    </w:p>
    <w:p w:rsidR="00CD172A" w:rsidRDefault="00CD172A" w:rsidP="009B4D5A">
      <w:r>
        <w:t>Det må være en valid</w:t>
      </w:r>
      <w:r w:rsidR="00B31BB5">
        <w:t>ering</w:t>
      </w:r>
      <w:r>
        <w:t xml:space="preserve"> av innskrevet dato, man trenger ikke et ekkofelt, men kanskje rød ramme rundt hvis det er galt skrevet inn.</w:t>
      </w:r>
    </w:p>
    <w:p w:rsidR="007D6B6E" w:rsidRDefault="007D6B6E">
      <w:r>
        <w:t>Det må være mulig å editere disse feltene senere.</w:t>
      </w:r>
      <w:r>
        <w:br w:type="page"/>
      </w:r>
    </w:p>
    <w:p w:rsidR="00CD172A" w:rsidRDefault="007D6B6E" w:rsidP="009B4D5A">
      <w:r>
        <w:lastRenderedPageBreak/>
        <w:t>Skjermbilder:</w:t>
      </w:r>
    </w:p>
    <w:p w:rsidR="00577086" w:rsidRDefault="007D6B6E" w:rsidP="009B4D5A">
      <w:r>
        <w:rPr>
          <w:noProof/>
        </w:rPr>
        <w:drawing>
          <wp:inline distT="0" distB="0" distL="0" distR="0" wp14:anchorId="3AD90D53" wp14:editId="56ED3107">
            <wp:extent cx="2505075" cy="3686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6E" w:rsidRDefault="007D6B6E" w:rsidP="009B4D5A"/>
    <w:p w:rsidR="007D6B6E" w:rsidRDefault="007D6B6E" w:rsidP="009B4D5A">
      <w:r>
        <w:rPr>
          <w:noProof/>
        </w:rPr>
        <w:drawing>
          <wp:inline distT="0" distB="0" distL="0" distR="0" wp14:anchorId="65B022DE" wp14:editId="11D8C3AA">
            <wp:extent cx="24765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AD" w:rsidRDefault="00D629AD" w:rsidP="009B4D5A"/>
    <w:p w:rsidR="00D629AD" w:rsidRDefault="00D629AD" w:rsidP="00D629AD">
      <w:pPr>
        <w:pStyle w:val="Heading2"/>
      </w:pPr>
      <w:r>
        <w:lastRenderedPageBreak/>
        <w:t>Migrering / avklaringer</w:t>
      </w:r>
    </w:p>
    <w:p w:rsidR="00D629AD" w:rsidRDefault="00D629AD" w:rsidP="00D629AD"/>
    <w:p w:rsidR="00D629AD" w:rsidRPr="00D629AD" w:rsidRDefault="00D629AD" w:rsidP="00D629AD">
      <w:r>
        <w:t>Ved migrering som flyttes tolket dato (ekkofeltene) til dato fra/til</w:t>
      </w:r>
      <w:r w:rsidR="006877D1">
        <w:t xml:space="preserve"> feltene</w:t>
      </w:r>
      <w:r w:rsidR="00DF2FC2">
        <w:t>. Ved bare en dato skal denne flyttes til dato (fra) feltet. Det brukerne har skrevet inn flyttes til verbatim-feltet.</w:t>
      </w:r>
    </w:p>
    <w:sectPr w:rsidR="00D629AD" w:rsidRPr="00D6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27"/>
    <w:rsid w:val="000A29ED"/>
    <w:rsid w:val="000B7C82"/>
    <w:rsid w:val="00213B38"/>
    <w:rsid w:val="00415122"/>
    <w:rsid w:val="00502B9F"/>
    <w:rsid w:val="00577086"/>
    <w:rsid w:val="005E3A82"/>
    <w:rsid w:val="006877D1"/>
    <w:rsid w:val="00790829"/>
    <w:rsid w:val="007D6B6E"/>
    <w:rsid w:val="00865EB2"/>
    <w:rsid w:val="009B4D5A"/>
    <w:rsid w:val="00A12C27"/>
    <w:rsid w:val="00B31BB5"/>
    <w:rsid w:val="00C55232"/>
    <w:rsid w:val="00C97B19"/>
    <w:rsid w:val="00CD172A"/>
    <w:rsid w:val="00D629AD"/>
    <w:rsid w:val="00D8397F"/>
    <w:rsid w:val="00DF2FC2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F6F"/>
  <w15:chartTrackingRefBased/>
  <w15:docId w15:val="{2C687E4E-40E6-4A94-81BC-94A44AC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11</cp:revision>
  <dcterms:created xsi:type="dcterms:W3CDTF">2018-04-30T09:11:00Z</dcterms:created>
  <dcterms:modified xsi:type="dcterms:W3CDTF">2018-04-30T12:02:00Z</dcterms:modified>
</cp:coreProperties>
</file>